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1C" w:rsidRPr="00F26521" w:rsidRDefault="008F2881" w:rsidP="008C131C">
      <w:pPr>
        <w:spacing w:line="360" w:lineRule="auto"/>
        <w:jc w:val="right"/>
        <w:rPr>
          <w:bCs/>
          <w:color w:val="000000" w:themeColor="text1"/>
          <w:szCs w:val="24"/>
        </w:rPr>
      </w:pPr>
      <w:r w:rsidRPr="00F26521">
        <w:rPr>
          <w:bCs/>
          <w:color w:val="000000" w:themeColor="text1"/>
          <w:szCs w:val="24"/>
        </w:rPr>
        <w:t>Приложение №2</w:t>
      </w:r>
      <w:r w:rsidR="008C131C" w:rsidRPr="00F26521">
        <w:rPr>
          <w:bCs/>
          <w:color w:val="000000" w:themeColor="text1"/>
          <w:szCs w:val="24"/>
        </w:rPr>
        <w:t xml:space="preserve"> </w:t>
      </w:r>
    </w:p>
    <w:p w:rsidR="008C131C" w:rsidRPr="00F26521" w:rsidRDefault="008C131C" w:rsidP="008C131C">
      <w:pPr>
        <w:spacing w:line="360" w:lineRule="auto"/>
        <w:jc w:val="right"/>
        <w:rPr>
          <w:bCs/>
          <w:color w:val="000000" w:themeColor="text1"/>
          <w:szCs w:val="24"/>
        </w:rPr>
      </w:pPr>
      <w:r w:rsidRPr="00F26521">
        <w:rPr>
          <w:bCs/>
          <w:color w:val="000000" w:themeColor="text1"/>
          <w:szCs w:val="24"/>
        </w:rPr>
        <w:t xml:space="preserve">к приказу ООО КБ «МВС Банк» </w:t>
      </w:r>
    </w:p>
    <w:p w:rsidR="008C131C" w:rsidRPr="00F26521" w:rsidRDefault="00805D29" w:rsidP="008C131C">
      <w:pPr>
        <w:spacing w:line="360" w:lineRule="auto"/>
        <w:jc w:val="right"/>
        <w:rPr>
          <w:bCs/>
          <w:color w:val="000000" w:themeColor="text1"/>
          <w:szCs w:val="24"/>
        </w:rPr>
      </w:pPr>
      <w:r w:rsidRPr="00932799">
        <w:rPr>
          <w:bCs/>
          <w:color w:val="000000" w:themeColor="text1"/>
          <w:szCs w:val="24"/>
        </w:rPr>
        <w:t xml:space="preserve">от </w:t>
      </w:r>
      <w:r w:rsidR="00107F8E" w:rsidRPr="00932799">
        <w:rPr>
          <w:bCs/>
          <w:color w:val="000000" w:themeColor="text1"/>
          <w:szCs w:val="24"/>
        </w:rPr>
        <w:t>0</w:t>
      </w:r>
      <w:r w:rsidRPr="00932799">
        <w:rPr>
          <w:bCs/>
          <w:color w:val="000000" w:themeColor="text1"/>
          <w:szCs w:val="24"/>
        </w:rPr>
        <w:t>1</w:t>
      </w:r>
      <w:r w:rsidR="00107F8E" w:rsidRPr="00932799">
        <w:rPr>
          <w:bCs/>
          <w:color w:val="000000" w:themeColor="text1"/>
          <w:szCs w:val="24"/>
        </w:rPr>
        <w:t>.11</w:t>
      </w:r>
      <w:r w:rsidR="008C131C" w:rsidRPr="00932799">
        <w:rPr>
          <w:bCs/>
          <w:color w:val="000000" w:themeColor="text1"/>
          <w:szCs w:val="24"/>
        </w:rPr>
        <w:t>.2022 №</w:t>
      </w:r>
      <w:r w:rsidR="00932799">
        <w:rPr>
          <w:bCs/>
          <w:color w:val="000000" w:themeColor="text1"/>
          <w:szCs w:val="24"/>
        </w:rPr>
        <w:t>146</w:t>
      </w:r>
      <w:bookmarkStart w:id="0" w:name="_GoBack"/>
      <w:bookmarkEnd w:id="0"/>
    </w:p>
    <w:p w:rsidR="008C131C" w:rsidRPr="00F26521" w:rsidRDefault="008C131C" w:rsidP="008C131C">
      <w:pPr>
        <w:spacing w:line="360" w:lineRule="auto"/>
        <w:jc w:val="right"/>
        <w:rPr>
          <w:b/>
          <w:bCs/>
          <w:color w:val="000000" w:themeColor="text1"/>
        </w:rPr>
      </w:pPr>
      <w:r w:rsidRPr="00F26521">
        <w:rPr>
          <w:b/>
          <w:bCs/>
          <w:color w:val="000000" w:themeColor="text1"/>
        </w:rPr>
        <w:t xml:space="preserve"> </w:t>
      </w: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color w:val="000000" w:themeColor="text1"/>
        </w:rPr>
      </w:pPr>
    </w:p>
    <w:p w:rsidR="008C131C" w:rsidRPr="00F26521" w:rsidRDefault="008C131C" w:rsidP="008C131C">
      <w:pPr>
        <w:spacing w:line="360" w:lineRule="auto"/>
        <w:jc w:val="right"/>
        <w:rPr>
          <w:color w:val="000000" w:themeColor="text1"/>
        </w:rPr>
      </w:pPr>
    </w:p>
    <w:p w:rsidR="00F26521" w:rsidRPr="00C67057" w:rsidRDefault="00F26521" w:rsidP="00F26521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7057">
        <w:rPr>
          <w:rFonts w:ascii="Times New Roman" w:hAnsi="Times New Roman"/>
          <w:sz w:val="24"/>
          <w:szCs w:val="24"/>
        </w:rPr>
        <w:t>ТИПОВАЯ ФОРМА</w:t>
      </w:r>
    </w:p>
    <w:p w:rsidR="00F26521" w:rsidRDefault="00F26521" w:rsidP="00F26521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КРЕДИТНОГО </w:t>
      </w:r>
      <w:r w:rsidRPr="00C67057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ЮРИДИЧЕСКИХ ЛИЦ, </w:t>
      </w:r>
    </w:p>
    <w:p w:rsidR="00F26521" w:rsidRPr="00C67057" w:rsidRDefault="00F26521" w:rsidP="00F26521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ОБЕСПЕЧЕННОГО ИПОТЕКОЙ</w:t>
      </w:r>
    </w:p>
    <w:p w:rsidR="008C131C" w:rsidRPr="00F26521" w:rsidRDefault="008C131C" w:rsidP="008C131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C131C" w:rsidRPr="00F26521" w:rsidRDefault="008C131C" w:rsidP="008C131C">
      <w:pPr>
        <w:spacing w:line="360" w:lineRule="auto"/>
        <w:ind w:hanging="992"/>
        <w:jc w:val="center"/>
        <w:rPr>
          <w:b/>
          <w:bCs/>
          <w:color w:val="000000" w:themeColor="text1"/>
          <w:sz w:val="28"/>
          <w:szCs w:val="28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ind w:hanging="992"/>
        <w:rPr>
          <w:b/>
          <w:bCs/>
          <w:color w:val="000000" w:themeColor="text1"/>
        </w:rPr>
      </w:pPr>
    </w:p>
    <w:p w:rsidR="008C131C" w:rsidRPr="00F26521" w:rsidRDefault="008C131C" w:rsidP="008C131C">
      <w:pPr>
        <w:spacing w:line="360" w:lineRule="auto"/>
        <w:rPr>
          <w:b/>
          <w:bCs/>
          <w:color w:val="000000" w:themeColor="text1"/>
        </w:rPr>
      </w:pPr>
    </w:p>
    <w:p w:rsidR="008C131C" w:rsidRPr="00F26521" w:rsidRDefault="008C131C" w:rsidP="009E3EA8">
      <w:pPr>
        <w:spacing w:line="360" w:lineRule="auto"/>
        <w:jc w:val="center"/>
        <w:rPr>
          <w:b/>
          <w:bCs/>
          <w:color w:val="000000" w:themeColor="text1"/>
          <w:szCs w:val="24"/>
        </w:rPr>
      </w:pPr>
      <w:r w:rsidRPr="00F26521">
        <w:rPr>
          <w:b/>
          <w:bCs/>
          <w:color w:val="000000" w:themeColor="text1"/>
          <w:szCs w:val="24"/>
        </w:rPr>
        <w:t>г. Избербаш</w:t>
      </w:r>
    </w:p>
    <w:p w:rsidR="00F26521" w:rsidRPr="005A6D48" w:rsidRDefault="00F26521" w:rsidP="00F26521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КРЕДИТНЫЙ ДОГОВОР ЮРИДИЧЕСКИХ ЛИЦ, ОБЕСПЕЧЕННОГО ИПОТЕКОЙ</w:t>
      </w:r>
      <w:r w:rsidRPr="005A6D48">
        <w:rPr>
          <w:b/>
          <w:sz w:val="20"/>
        </w:rPr>
        <w:t xml:space="preserve"> №</w:t>
      </w:r>
      <w:r>
        <w:rPr>
          <w:b/>
          <w:sz w:val="20"/>
        </w:rPr>
        <w:t xml:space="preserve"> _______</w:t>
      </w:r>
    </w:p>
    <w:p w:rsidR="00FB6491" w:rsidRPr="00F26521" w:rsidRDefault="00D00178" w:rsidP="00F26521">
      <w:pPr>
        <w:pStyle w:val="a3"/>
        <w:ind w:firstLine="284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</w:r>
      <w:r w:rsidRPr="00F26521">
        <w:rPr>
          <w:color w:val="000000" w:themeColor="text1"/>
          <w:sz w:val="20"/>
        </w:rPr>
        <w:tab/>
      </w:r>
    </w:p>
    <w:p w:rsidR="00D00178" w:rsidRPr="00F26521" w:rsidRDefault="00D00178" w:rsidP="008C131C">
      <w:pPr>
        <w:pStyle w:val="a3"/>
        <w:jc w:val="both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г. Избербаш</w:t>
      </w:r>
      <w:r w:rsidRPr="00F26521">
        <w:rPr>
          <w:color w:val="000000" w:themeColor="text1"/>
          <w:sz w:val="20"/>
        </w:rPr>
        <w:tab/>
      </w:r>
      <w:r w:rsidRPr="00F26521">
        <w:rPr>
          <w:color w:val="000000" w:themeColor="text1"/>
          <w:sz w:val="20"/>
        </w:rPr>
        <w:tab/>
      </w:r>
      <w:r w:rsidRPr="00F26521">
        <w:rPr>
          <w:color w:val="000000" w:themeColor="text1"/>
          <w:sz w:val="20"/>
        </w:rPr>
        <w:tab/>
      </w:r>
      <w:r w:rsidRPr="00F26521">
        <w:rPr>
          <w:color w:val="000000" w:themeColor="text1"/>
          <w:sz w:val="20"/>
        </w:rPr>
        <w:tab/>
      </w:r>
      <w:r w:rsidRPr="00F26521">
        <w:rPr>
          <w:color w:val="000000" w:themeColor="text1"/>
          <w:sz w:val="20"/>
        </w:rPr>
        <w:tab/>
        <w:t xml:space="preserve">                                       </w:t>
      </w:r>
      <w:r w:rsidR="008C131C" w:rsidRPr="00F26521">
        <w:rPr>
          <w:color w:val="000000" w:themeColor="text1"/>
          <w:sz w:val="20"/>
        </w:rPr>
        <w:t xml:space="preserve">   </w:t>
      </w:r>
      <w:r w:rsidR="009E3EA8" w:rsidRPr="00F26521">
        <w:rPr>
          <w:color w:val="000000" w:themeColor="text1"/>
          <w:sz w:val="20"/>
        </w:rPr>
        <w:t xml:space="preserve">             </w:t>
      </w:r>
      <w:r w:rsidR="008C131C" w:rsidRPr="00F26521">
        <w:rPr>
          <w:color w:val="000000" w:themeColor="text1"/>
          <w:sz w:val="20"/>
        </w:rPr>
        <w:t xml:space="preserve"> </w:t>
      </w:r>
      <w:r w:rsidR="00760D52" w:rsidRPr="00F26521">
        <w:rPr>
          <w:color w:val="000000" w:themeColor="text1"/>
          <w:sz w:val="20"/>
        </w:rPr>
        <w:t>«</w:t>
      </w:r>
      <w:r w:rsidR="008C131C" w:rsidRPr="00F26521">
        <w:rPr>
          <w:color w:val="000000" w:themeColor="text1"/>
          <w:sz w:val="20"/>
        </w:rPr>
        <w:t>_____</w:t>
      </w:r>
      <w:r w:rsidRPr="00F26521">
        <w:rPr>
          <w:color w:val="000000" w:themeColor="text1"/>
          <w:sz w:val="20"/>
        </w:rPr>
        <w:t xml:space="preserve">» </w:t>
      </w:r>
      <w:r w:rsidR="008C131C" w:rsidRPr="00F26521">
        <w:rPr>
          <w:color w:val="000000" w:themeColor="text1"/>
          <w:sz w:val="20"/>
        </w:rPr>
        <w:t>_____________ 20 ____ г.</w:t>
      </w:r>
    </w:p>
    <w:p w:rsidR="009E3EA8" w:rsidRPr="00F26521" w:rsidRDefault="009E3EA8" w:rsidP="009E3EA8">
      <w:pPr>
        <w:rPr>
          <w:color w:val="000000" w:themeColor="text1"/>
          <w:sz w:val="20"/>
        </w:rPr>
      </w:pPr>
    </w:p>
    <w:p w:rsidR="006D27F3" w:rsidRPr="00F26521" w:rsidRDefault="00805D29" w:rsidP="00FB6491">
      <w:pPr>
        <w:ind w:firstLine="567"/>
        <w:rPr>
          <w:color w:val="000000" w:themeColor="text1"/>
          <w:sz w:val="20"/>
        </w:rPr>
      </w:pPr>
      <w:r>
        <w:rPr>
          <w:sz w:val="20"/>
        </w:rPr>
        <w:t>Общество с ограниченной ответственностью коммерческий банк</w:t>
      </w:r>
      <w:r w:rsidR="009E3EA8" w:rsidRPr="00F26521">
        <w:rPr>
          <w:color w:val="000000" w:themeColor="text1"/>
          <w:sz w:val="20"/>
        </w:rPr>
        <w:t xml:space="preserve"> "МВС Банк" </w:t>
      </w:r>
      <w:r w:rsidR="009E3EA8" w:rsidRPr="00F26521">
        <w:rPr>
          <w:bCs/>
          <w:color w:val="000000" w:themeColor="text1"/>
          <w:sz w:val="20"/>
        </w:rPr>
        <w:t>(Базовая лицензия Банка №2407 от 26.10.2018)</w:t>
      </w:r>
      <w:r w:rsidR="009E3EA8" w:rsidRPr="00F26521">
        <w:rPr>
          <w:color w:val="000000" w:themeColor="text1"/>
          <w:sz w:val="20"/>
        </w:rPr>
        <w:t xml:space="preserve">, именуемое в дальнейшем </w:t>
      </w:r>
      <w:r w:rsidR="009E3EA8" w:rsidRPr="00F26521">
        <w:rPr>
          <w:b/>
          <w:color w:val="000000" w:themeColor="text1"/>
          <w:sz w:val="20"/>
        </w:rPr>
        <w:t>«КРЕДИТОР»</w:t>
      </w:r>
      <w:r w:rsidR="009E3EA8" w:rsidRPr="00F26521">
        <w:rPr>
          <w:color w:val="000000" w:themeColor="text1"/>
          <w:sz w:val="20"/>
        </w:rPr>
        <w:t>, в лице Председателя правления банка</w:t>
      </w:r>
      <w:r w:rsidR="009E3EA8" w:rsidRPr="00F26521">
        <w:rPr>
          <w:b/>
          <w:color w:val="000000" w:themeColor="text1"/>
          <w:sz w:val="20"/>
        </w:rPr>
        <w:t xml:space="preserve"> _________________________________</w:t>
      </w:r>
      <w:r w:rsidR="009E3EA8" w:rsidRPr="00F26521">
        <w:rPr>
          <w:color w:val="000000" w:themeColor="text1"/>
          <w:sz w:val="20"/>
        </w:rPr>
        <w:t xml:space="preserve">, действующего на основании Устава, с одной стороны, и </w:t>
      </w:r>
      <w:r w:rsidR="009E3EA8" w:rsidRPr="00F26521">
        <w:rPr>
          <w:b/>
          <w:color w:val="000000" w:themeColor="text1"/>
          <w:sz w:val="20"/>
        </w:rPr>
        <w:t>_____________________________________</w:t>
      </w:r>
      <w:r w:rsidR="009E3EA8" w:rsidRPr="00F26521">
        <w:rPr>
          <w:color w:val="000000" w:themeColor="text1"/>
          <w:sz w:val="20"/>
        </w:rPr>
        <w:t xml:space="preserve">, именуемое в дальнейшем </w:t>
      </w:r>
      <w:r w:rsidR="009E3EA8" w:rsidRPr="00F26521">
        <w:rPr>
          <w:b/>
          <w:color w:val="000000" w:themeColor="text1"/>
          <w:sz w:val="20"/>
        </w:rPr>
        <w:t>«ЗАЕМЩИК»</w:t>
      </w:r>
      <w:r w:rsidR="009E3EA8" w:rsidRPr="00F26521">
        <w:rPr>
          <w:color w:val="000000" w:themeColor="text1"/>
          <w:sz w:val="20"/>
        </w:rPr>
        <w:t xml:space="preserve">, в лице  </w:t>
      </w:r>
      <w:r w:rsidR="009E3EA8" w:rsidRPr="00F26521">
        <w:rPr>
          <w:b/>
          <w:color w:val="000000" w:themeColor="text1"/>
          <w:sz w:val="20"/>
        </w:rPr>
        <w:t>_______________________________________</w:t>
      </w:r>
      <w:r w:rsidR="009E3EA8" w:rsidRPr="00F26521">
        <w:rPr>
          <w:color w:val="000000" w:themeColor="text1"/>
          <w:sz w:val="20"/>
        </w:rPr>
        <w:t>, действующего на основании ______________,</w:t>
      </w:r>
      <w:r w:rsidR="009E3EA8" w:rsidRPr="00F26521">
        <w:rPr>
          <w:i/>
          <w:color w:val="000000" w:themeColor="text1"/>
          <w:sz w:val="20"/>
        </w:rPr>
        <w:t xml:space="preserve"> </w:t>
      </w:r>
      <w:r w:rsidR="009E3EA8" w:rsidRPr="00F26521">
        <w:rPr>
          <w:color w:val="000000" w:themeColor="text1"/>
          <w:sz w:val="20"/>
        </w:rPr>
        <w:t xml:space="preserve">с другой стороны, заключили настоящий договор (именуемый в дальнейшем Договор) о нижеследующем:  </w:t>
      </w:r>
    </w:p>
    <w:p w:rsidR="009E3EA8" w:rsidRPr="00F26521" w:rsidRDefault="009E3EA8" w:rsidP="00575031">
      <w:pPr>
        <w:ind w:firstLine="567"/>
        <w:rPr>
          <w:color w:val="000000" w:themeColor="text1"/>
          <w:sz w:val="20"/>
        </w:rPr>
      </w:pPr>
    </w:p>
    <w:p w:rsidR="00D00178" w:rsidRPr="00F26521" w:rsidRDefault="00D00178" w:rsidP="00575031">
      <w:pPr>
        <w:numPr>
          <w:ilvl w:val="0"/>
          <w:numId w:val="1"/>
        </w:numPr>
        <w:ind w:left="0" w:firstLine="567"/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ПРЕДМЕТ ДОГОВОРА</w:t>
      </w:r>
    </w:p>
    <w:p w:rsidR="00D00178" w:rsidRPr="00F26521" w:rsidRDefault="00575031" w:rsidP="00E908BE">
      <w:pPr>
        <w:autoSpaceDE w:val="0"/>
        <w:autoSpaceDN w:val="0"/>
        <w:adjustRightInd w:val="0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1.1. </w:t>
      </w:r>
      <w:r w:rsidR="00D00178" w:rsidRPr="00F26521">
        <w:rPr>
          <w:color w:val="000000" w:themeColor="text1"/>
          <w:sz w:val="20"/>
        </w:rPr>
        <w:t xml:space="preserve">В соответствии с условиями Договора КРЕДИТОР обязуется </w:t>
      </w:r>
      <w:r w:rsidR="0063482A" w:rsidRPr="00F26521">
        <w:rPr>
          <w:color w:val="000000" w:themeColor="text1"/>
          <w:sz w:val="20"/>
        </w:rPr>
        <w:t>предоставить</w:t>
      </w:r>
      <w:r w:rsidR="00D00178" w:rsidRPr="00F26521">
        <w:rPr>
          <w:color w:val="000000" w:themeColor="text1"/>
          <w:sz w:val="20"/>
        </w:rPr>
        <w:t xml:space="preserve"> ЗАЕМЩИКУ </w:t>
      </w:r>
      <w:r w:rsidR="0063482A" w:rsidRPr="00F26521">
        <w:rPr>
          <w:color w:val="000000" w:themeColor="text1"/>
          <w:sz w:val="20"/>
        </w:rPr>
        <w:t>кредит</w:t>
      </w:r>
      <w:r w:rsidR="00D00178" w:rsidRPr="00F26521">
        <w:rPr>
          <w:color w:val="000000" w:themeColor="text1"/>
          <w:sz w:val="20"/>
        </w:rPr>
        <w:t xml:space="preserve"> в сумме </w:t>
      </w:r>
      <w:r w:rsidR="009E3EA8" w:rsidRPr="00F26521">
        <w:rPr>
          <w:color w:val="000000" w:themeColor="text1"/>
          <w:sz w:val="20"/>
        </w:rPr>
        <w:t>_____________________ (______________________________________________________________________)</w:t>
      </w:r>
      <w:r w:rsidR="00D00178" w:rsidRPr="00F26521">
        <w:rPr>
          <w:color w:val="000000" w:themeColor="text1"/>
          <w:sz w:val="20"/>
        </w:rPr>
        <w:t xml:space="preserve"> рублей, а ЗАЕМЩИК обязуется возвратить КРЕДИТОРУ полученный кредит и уплатить проценты за пользование им и другие платежи в размере, в сроки и на условиях настоящего Договора.    </w:t>
      </w:r>
    </w:p>
    <w:p w:rsidR="009E3EA8" w:rsidRPr="00F26521" w:rsidRDefault="009E3EA8" w:rsidP="00E908BE">
      <w:pPr>
        <w:autoSpaceDE w:val="0"/>
        <w:autoSpaceDN w:val="0"/>
        <w:adjustRightInd w:val="0"/>
        <w:ind w:firstLine="567"/>
        <w:rPr>
          <w:color w:val="000000" w:themeColor="text1"/>
          <w:sz w:val="20"/>
        </w:rPr>
      </w:pPr>
    </w:p>
    <w:p w:rsidR="00D00178" w:rsidRPr="00F26521" w:rsidRDefault="00D00178" w:rsidP="00E908BE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II. УСЛОВИЯ ПРЕДОСТАВЛЕНИЯ КРЕДИТА</w:t>
      </w:r>
    </w:p>
    <w:p w:rsidR="00575031" w:rsidRPr="00F26521" w:rsidRDefault="00575031" w:rsidP="00E908BE">
      <w:pPr>
        <w:autoSpaceDE w:val="0"/>
        <w:autoSpaceDN w:val="0"/>
        <w:adjustRightInd w:val="0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2.1. </w:t>
      </w:r>
      <w:r w:rsidR="00D00178" w:rsidRPr="00F26521">
        <w:rPr>
          <w:color w:val="000000" w:themeColor="text1"/>
          <w:sz w:val="20"/>
        </w:rPr>
        <w:t xml:space="preserve">КРЕДИТОР </w:t>
      </w:r>
      <w:r w:rsidR="0063482A" w:rsidRPr="00F26521">
        <w:rPr>
          <w:color w:val="000000" w:themeColor="text1"/>
          <w:sz w:val="20"/>
        </w:rPr>
        <w:t xml:space="preserve">предоставляет кредит </w:t>
      </w:r>
      <w:r w:rsidR="00D00178" w:rsidRPr="00F26521">
        <w:rPr>
          <w:color w:val="000000" w:themeColor="text1"/>
          <w:sz w:val="20"/>
        </w:rPr>
        <w:t xml:space="preserve">на срок с </w:t>
      </w:r>
      <w:r w:rsidR="00D72B6B" w:rsidRPr="00F26521">
        <w:rPr>
          <w:color w:val="000000" w:themeColor="text1"/>
          <w:sz w:val="20"/>
        </w:rPr>
        <w:t>«_____</w:t>
      </w:r>
      <w:r w:rsidR="00760D52" w:rsidRPr="00F26521">
        <w:rPr>
          <w:color w:val="000000" w:themeColor="text1"/>
          <w:sz w:val="20"/>
        </w:rPr>
        <w:t xml:space="preserve">» </w:t>
      </w:r>
      <w:r w:rsidR="00D72B6B" w:rsidRPr="00F26521">
        <w:rPr>
          <w:color w:val="000000" w:themeColor="text1"/>
          <w:sz w:val="20"/>
        </w:rPr>
        <w:t xml:space="preserve">_____________________ 20 ____ </w:t>
      </w:r>
      <w:r w:rsidR="00161405" w:rsidRPr="00F26521">
        <w:rPr>
          <w:color w:val="000000" w:themeColor="text1"/>
          <w:sz w:val="20"/>
        </w:rPr>
        <w:t>г.</w:t>
      </w:r>
      <w:r w:rsidR="00D00178" w:rsidRPr="00F26521">
        <w:rPr>
          <w:color w:val="000000" w:themeColor="text1"/>
          <w:sz w:val="20"/>
        </w:rPr>
        <w:t xml:space="preserve"> по «</w:t>
      </w:r>
      <w:r w:rsidR="00D72B6B" w:rsidRPr="00F26521">
        <w:rPr>
          <w:color w:val="000000" w:themeColor="text1"/>
          <w:sz w:val="20"/>
        </w:rPr>
        <w:t>_____</w:t>
      </w:r>
      <w:r w:rsidR="00D00178" w:rsidRPr="00F26521">
        <w:rPr>
          <w:color w:val="000000" w:themeColor="text1"/>
          <w:sz w:val="20"/>
        </w:rPr>
        <w:t xml:space="preserve">» </w:t>
      </w:r>
      <w:r w:rsidR="00D72B6B" w:rsidRPr="00F26521">
        <w:rPr>
          <w:color w:val="000000" w:themeColor="text1"/>
          <w:sz w:val="20"/>
        </w:rPr>
        <w:t>________________ 20 ____ г. (включительно)</w:t>
      </w:r>
      <w:r w:rsidR="00D00178" w:rsidRPr="00F26521">
        <w:rPr>
          <w:color w:val="000000" w:themeColor="text1"/>
          <w:sz w:val="20"/>
        </w:rPr>
        <w:t xml:space="preserve"> по ставке</w:t>
      </w:r>
      <w:r w:rsidR="00B15B5B" w:rsidRPr="00F26521">
        <w:rPr>
          <w:color w:val="000000" w:themeColor="text1"/>
          <w:sz w:val="20"/>
        </w:rPr>
        <w:t xml:space="preserve"> </w:t>
      </w:r>
      <w:r w:rsidR="00D72B6B" w:rsidRPr="00F26521">
        <w:rPr>
          <w:color w:val="000000" w:themeColor="text1"/>
          <w:sz w:val="20"/>
        </w:rPr>
        <w:t>_____ (____________________________)</w:t>
      </w:r>
      <w:r w:rsidR="00B15B5B" w:rsidRPr="00F26521">
        <w:rPr>
          <w:color w:val="000000" w:themeColor="text1"/>
          <w:sz w:val="20"/>
        </w:rPr>
        <w:t xml:space="preserve"> процентов</w:t>
      </w:r>
      <w:r w:rsidRPr="00F26521">
        <w:rPr>
          <w:color w:val="000000" w:themeColor="text1"/>
          <w:sz w:val="20"/>
        </w:rPr>
        <w:t xml:space="preserve"> годовых.</w:t>
      </w:r>
    </w:p>
    <w:p w:rsidR="00E908BE" w:rsidRPr="00F26521" w:rsidRDefault="00575031" w:rsidP="00E908BE">
      <w:pPr>
        <w:autoSpaceDE w:val="0"/>
        <w:autoSpaceDN w:val="0"/>
        <w:adjustRightInd w:val="0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2.2. </w:t>
      </w:r>
      <w:r w:rsidR="00D00178" w:rsidRPr="00F26521">
        <w:rPr>
          <w:color w:val="000000" w:themeColor="text1"/>
          <w:sz w:val="20"/>
        </w:rPr>
        <w:t xml:space="preserve">Целевое назначение кредита: </w:t>
      </w:r>
      <w:r w:rsidR="00D72B6B" w:rsidRPr="00F26521">
        <w:rPr>
          <w:color w:val="000000" w:themeColor="text1"/>
          <w:sz w:val="20"/>
        </w:rPr>
        <w:t>____________________________</w:t>
      </w:r>
      <w:r w:rsidR="00D00178" w:rsidRPr="00F26521">
        <w:rPr>
          <w:color w:val="000000" w:themeColor="text1"/>
          <w:sz w:val="20"/>
        </w:rPr>
        <w:t xml:space="preserve"> </w:t>
      </w:r>
    </w:p>
    <w:p w:rsidR="00D00178" w:rsidRPr="00F26521" w:rsidRDefault="00E908BE" w:rsidP="00E908BE">
      <w:pPr>
        <w:autoSpaceDE w:val="0"/>
        <w:autoSpaceDN w:val="0"/>
        <w:adjustRightInd w:val="0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2.3. </w:t>
      </w:r>
      <w:r w:rsidR="00D00178" w:rsidRPr="00F26521">
        <w:rPr>
          <w:color w:val="000000" w:themeColor="text1"/>
          <w:sz w:val="20"/>
        </w:rPr>
        <w:t xml:space="preserve">Использование ЗАЕМЩИКОМ кредита на цели иные, чем это определено в настоящем Договоре, не допускается. 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2.4.  КРЕДИТОР предоставляет ЗАЕМЩИКУ кредит на условиях платности, срочности, возвратности и целевого использования.</w:t>
      </w:r>
    </w:p>
    <w:p w:rsidR="0027678A" w:rsidRDefault="0027678A" w:rsidP="0027678A">
      <w:pPr>
        <w:tabs>
          <w:tab w:val="left" w:pos="1080"/>
          <w:tab w:val="left" w:pos="5580"/>
        </w:tabs>
        <w:ind w:firstLine="567"/>
        <w:rPr>
          <w:sz w:val="20"/>
        </w:rPr>
      </w:pPr>
      <w:r w:rsidRPr="000629DE">
        <w:rPr>
          <w:sz w:val="20"/>
        </w:rPr>
        <w:t xml:space="preserve">2.5. Предоставление кредита производится: </w:t>
      </w:r>
    </w:p>
    <w:p w:rsidR="0027678A" w:rsidRPr="000629DE" w:rsidRDefault="0027678A" w:rsidP="0027678A">
      <w:pPr>
        <w:numPr>
          <w:ilvl w:val="0"/>
          <w:numId w:val="10"/>
        </w:numPr>
        <w:tabs>
          <w:tab w:val="left" w:pos="709"/>
        </w:tabs>
        <w:ind w:left="709" w:firstLine="567"/>
        <w:rPr>
          <w:sz w:val="20"/>
        </w:rPr>
      </w:pPr>
      <w:r w:rsidRPr="00FC70D7">
        <w:rPr>
          <w:sz w:val="20"/>
        </w:rPr>
        <w:t>После заключения Соглашения в соответствии с п.п. 4.1.6. о праве КРЕДИТОРА на списание средств без распоряжения плательщика в погашение текущей и/или просроченной задолженности со счета ЗАЕМЩИКА, указанного в п. 2.6 Договора</w:t>
      </w:r>
      <w:r>
        <w:rPr>
          <w:sz w:val="20"/>
        </w:rPr>
        <w:t>;</w:t>
      </w:r>
    </w:p>
    <w:p w:rsidR="0027678A" w:rsidRDefault="0027678A" w:rsidP="0027678A">
      <w:pPr>
        <w:tabs>
          <w:tab w:val="left" w:pos="1080"/>
        </w:tabs>
        <w:ind w:left="720"/>
        <w:rPr>
          <w:b/>
          <w:sz w:val="20"/>
        </w:rPr>
      </w:pPr>
      <w:r w:rsidRPr="00633739">
        <w:rPr>
          <w:b/>
          <w:i/>
          <w:sz w:val="20"/>
        </w:rPr>
        <w:t xml:space="preserve">(указывается один из двух нижеприведенных вариантов) </w:t>
      </w:r>
    </w:p>
    <w:p w:rsidR="0027678A" w:rsidRPr="00633739" w:rsidRDefault="0027678A" w:rsidP="0027678A">
      <w:pPr>
        <w:numPr>
          <w:ilvl w:val="0"/>
          <w:numId w:val="10"/>
        </w:numPr>
        <w:tabs>
          <w:tab w:val="left" w:pos="709"/>
        </w:tabs>
        <w:ind w:left="709" w:firstLine="567"/>
        <w:rPr>
          <w:b/>
          <w:sz w:val="20"/>
        </w:rPr>
      </w:pPr>
      <w:r>
        <w:rPr>
          <w:b/>
          <w:sz w:val="20"/>
        </w:rPr>
        <w:t xml:space="preserve">после </w:t>
      </w:r>
      <w:r w:rsidRPr="00633739">
        <w:rPr>
          <w:b/>
          <w:sz w:val="20"/>
        </w:rPr>
        <w:t>надлежащего оформления и регистрации договора ипотеки № ___ от ___.___.__________</w:t>
      </w:r>
      <w:r>
        <w:rPr>
          <w:b/>
          <w:sz w:val="20"/>
        </w:rPr>
        <w:t xml:space="preserve">, </w:t>
      </w:r>
      <w:r w:rsidRPr="00633739">
        <w:rPr>
          <w:b/>
          <w:sz w:val="20"/>
        </w:rPr>
        <w:t>заключенного между КРЕДИТОРОМ и _____________</w:t>
      </w:r>
      <w:r>
        <w:rPr>
          <w:b/>
          <w:sz w:val="20"/>
        </w:rPr>
        <w:t>_________________________</w:t>
      </w:r>
      <w:r w:rsidRPr="00633739">
        <w:rPr>
          <w:b/>
          <w:sz w:val="20"/>
        </w:rPr>
        <w:t>;</w:t>
      </w:r>
    </w:p>
    <w:p w:rsidR="0027678A" w:rsidRDefault="0027678A" w:rsidP="0027678A">
      <w:pPr>
        <w:tabs>
          <w:tab w:val="left" w:pos="1080"/>
        </w:tabs>
        <w:ind w:left="720"/>
        <w:rPr>
          <w:b/>
          <w:i/>
          <w:sz w:val="20"/>
        </w:rPr>
      </w:pPr>
      <w:r w:rsidRPr="00633739">
        <w:rPr>
          <w:b/>
          <w:i/>
          <w:sz w:val="20"/>
        </w:rPr>
        <w:t xml:space="preserve">или </w:t>
      </w:r>
    </w:p>
    <w:p w:rsidR="0027678A" w:rsidRPr="007838E2" w:rsidRDefault="0027678A" w:rsidP="0027678A">
      <w:pPr>
        <w:numPr>
          <w:ilvl w:val="0"/>
          <w:numId w:val="10"/>
        </w:numPr>
        <w:tabs>
          <w:tab w:val="left" w:pos="709"/>
        </w:tabs>
        <w:ind w:left="709" w:firstLine="567"/>
        <w:rPr>
          <w:b/>
          <w:i/>
          <w:sz w:val="20"/>
        </w:rPr>
      </w:pPr>
      <w:r>
        <w:rPr>
          <w:b/>
          <w:sz w:val="20"/>
        </w:rPr>
        <w:t>после</w:t>
      </w:r>
      <w:r w:rsidRPr="00633739">
        <w:rPr>
          <w:b/>
          <w:sz w:val="20"/>
        </w:rPr>
        <w:t xml:space="preserve"> надлежащего оформления и сдачи на регистрацию Договора ипотеки №___ от ___.___.__________, заключенного между КРЕДИТОРОМ и _____________</w:t>
      </w:r>
      <w:r>
        <w:rPr>
          <w:b/>
          <w:sz w:val="20"/>
        </w:rPr>
        <w:t>_________________________</w:t>
      </w:r>
      <w:r w:rsidRPr="00633739">
        <w:rPr>
          <w:b/>
          <w:sz w:val="20"/>
        </w:rPr>
        <w:t>.</w:t>
      </w:r>
    </w:p>
    <w:p w:rsidR="00D72B6B" w:rsidRPr="00F26521" w:rsidRDefault="00D00178" w:rsidP="00575031">
      <w:pPr>
        <w:autoSpaceDE w:val="0"/>
        <w:autoSpaceDN w:val="0"/>
        <w:adjustRightInd w:val="0"/>
        <w:ind w:firstLine="567"/>
        <w:rPr>
          <w:rFonts w:ascii="Segoe UI" w:eastAsiaTheme="minorHAnsi" w:hAnsi="Segoe UI" w:cs="Segoe UI"/>
          <w:color w:val="000000" w:themeColor="text1"/>
          <w:sz w:val="20"/>
          <w:lang w:eastAsia="en-US"/>
        </w:rPr>
      </w:pPr>
      <w:r w:rsidRPr="00F26521">
        <w:rPr>
          <w:color w:val="000000" w:themeColor="text1"/>
          <w:sz w:val="20"/>
        </w:rPr>
        <w:t>2.6. Предоставление кредита осуществляется посредством зачисления сумм</w:t>
      </w:r>
      <w:r w:rsidR="00772F8E" w:rsidRPr="00F26521">
        <w:rPr>
          <w:color w:val="000000" w:themeColor="text1"/>
          <w:sz w:val="20"/>
        </w:rPr>
        <w:t>ы</w:t>
      </w:r>
      <w:r w:rsidRPr="00F26521">
        <w:rPr>
          <w:color w:val="000000" w:themeColor="text1"/>
          <w:sz w:val="20"/>
        </w:rPr>
        <w:t xml:space="preserve"> креди</w:t>
      </w:r>
      <w:r w:rsidR="00317111" w:rsidRPr="00F26521">
        <w:rPr>
          <w:color w:val="000000" w:themeColor="text1"/>
          <w:sz w:val="20"/>
        </w:rPr>
        <w:t>та на расчетный счет ЗАЕМЩИКА №</w:t>
      </w:r>
      <w:r w:rsidR="00D72B6B" w:rsidRPr="00F26521">
        <w:rPr>
          <w:color w:val="000000" w:themeColor="text1"/>
          <w:sz w:val="20"/>
        </w:rPr>
        <w:t>________________________</w:t>
      </w:r>
      <w:r w:rsidRPr="00F26521">
        <w:rPr>
          <w:color w:val="000000" w:themeColor="text1"/>
          <w:sz w:val="20"/>
        </w:rPr>
        <w:t>, открытого у КРЕДИТОРА.</w:t>
      </w:r>
    </w:p>
    <w:p w:rsidR="00D00178" w:rsidRPr="00F26521" w:rsidRDefault="00D00178" w:rsidP="00575031">
      <w:pPr>
        <w:autoSpaceDE w:val="0"/>
        <w:autoSpaceDN w:val="0"/>
        <w:adjustRightInd w:val="0"/>
        <w:ind w:firstLine="567"/>
        <w:rPr>
          <w:rFonts w:ascii="Segoe UI" w:eastAsiaTheme="minorHAnsi" w:hAnsi="Segoe UI" w:cs="Segoe UI"/>
          <w:color w:val="000000" w:themeColor="text1"/>
          <w:sz w:val="20"/>
          <w:lang w:eastAsia="en-US"/>
        </w:rPr>
      </w:pPr>
      <w:r w:rsidRPr="00F26521">
        <w:rPr>
          <w:color w:val="000000" w:themeColor="text1"/>
          <w:sz w:val="20"/>
        </w:rPr>
        <w:t xml:space="preserve">Предоставление кредита производится при отсутствии </w:t>
      </w:r>
      <w:r w:rsidR="00DD1FCC" w:rsidRPr="00F26521">
        <w:rPr>
          <w:color w:val="000000" w:themeColor="text1"/>
          <w:sz w:val="20"/>
        </w:rPr>
        <w:t>п</w:t>
      </w:r>
      <w:r w:rsidRPr="00F26521">
        <w:rPr>
          <w:color w:val="000000" w:themeColor="text1"/>
          <w:sz w:val="20"/>
        </w:rPr>
        <w:t>росроченных обязательств ЗАЕМЩИКА перед КРЕДИТОРОМ по договорам о предоставлении кредита (в т.ч. кредитным договорам, договорам об открытии кредитных линий) и/или договорам поручительства и/или договорам о предоставлении банковских гарантий/контргарантий/поручительств.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2.7.  Выдача</w:t>
      </w:r>
      <w:r w:rsidR="0065092B" w:rsidRPr="00F26521">
        <w:rPr>
          <w:color w:val="000000" w:themeColor="text1"/>
          <w:sz w:val="20"/>
        </w:rPr>
        <w:t xml:space="preserve"> кредита производится единовременно.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2.8. </w:t>
      </w:r>
      <w:r w:rsidR="004F35B3" w:rsidRPr="00F26521">
        <w:rPr>
          <w:color w:val="000000" w:themeColor="text1"/>
          <w:sz w:val="20"/>
        </w:rPr>
        <w:t xml:space="preserve">Погашение кредита и процентов по нему осуществляется ЗАЕМЩИКОМ в соответствии с Графиком платежей </w:t>
      </w:r>
      <w:r w:rsidR="00772F8E" w:rsidRPr="00F26521">
        <w:rPr>
          <w:color w:val="000000" w:themeColor="text1"/>
          <w:sz w:val="20"/>
        </w:rPr>
        <w:t>(</w:t>
      </w:r>
      <w:r w:rsidR="004F35B3" w:rsidRPr="00F26521">
        <w:rPr>
          <w:color w:val="000000" w:themeColor="text1"/>
          <w:sz w:val="20"/>
        </w:rPr>
        <w:t>Приложение №1 к настоящему Договору</w:t>
      </w:r>
      <w:r w:rsidR="00772F8E" w:rsidRPr="00F26521">
        <w:rPr>
          <w:color w:val="000000" w:themeColor="text1"/>
          <w:sz w:val="20"/>
        </w:rPr>
        <w:t>)</w:t>
      </w:r>
      <w:r w:rsidR="004F35B3" w:rsidRPr="00F26521">
        <w:rPr>
          <w:color w:val="000000" w:themeColor="text1"/>
          <w:sz w:val="20"/>
        </w:rPr>
        <w:t xml:space="preserve">.    </w:t>
      </w:r>
    </w:p>
    <w:p w:rsidR="00D00178" w:rsidRPr="00F26521" w:rsidRDefault="00D00178" w:rsidP="00575031">
      <w:pPr>
        <w:tabs>
          <w:tab w:val="left" w:pos="0"/>
          <w:tab w:val="left" w:pos="567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2.9. Проценты за пользование кредитом начисляются на сумму фактической ссудной задолженности по кредиту, начиная с даты следующей за датой образования задолженности по ссудному счету (включительно), и по дату полного погашения кредита (включительно). </w:t>
      </w:r>
    </w:p>
    <w:p w:rsidR="00D07516" w:rsidRPr="00F26521" w:rsidRDefault="00EC700C" w:rsidP="00D07516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2.10</w:t>
      </w:r>
      <w:r w:rsidR="00D00178" w:rsidRPr="00F26521">
        <w:rPr>
          <w:color w:val="000000" w:themeColor="text1"/>
          <w:sz w:val="20"/>
        </w:rPr>
        <w:t xml:space="preserve">. </w:t>
      </w:r>
      <w:r w:rsidR="00D07516" w:rsidRPr="00F26521">
        <w:rPr>
          <w:color w:val="000000" w:themeColor="text1"/>
          <w:sz w:val="20"/>
        </w:rPr>
        <w:t xml:space="preserve">В случае несвоевременного исполнения ЗАЕМЩИКОМ своих обязательств по погашению кредита и/или уплате процентов, ЗАЕМЩИК уплачивает КРЕДИТОРУ неустойку в размере _____ (_________________) процентов годовых, начисляемую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 </w:t>
      </w:r>
    </w:p>
    <w:p w:rsidR="00FB6491" w:rsidRPr="00F26521" w:rsidRDefault="00FB6491" w:rsidP="00D07516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2.11. При финансировании ЗАЕМЩИКОМ за счет средств кредита расходов в валюте, отличной от валюты кредита, конверсионные операции со средствами кредита проводятся у КРЕДИТОРА по курсу и на условиях КРЕДИТОРА.</w:t>
      </w:r>
    </w:p>
    <w:p w:rsidR="00FB6491" w:rsidRPr="00F26521" w:rsidRDefault="00FB6491" w:rsidP="00575031">
      <w:pPr>
        <w:ind w:firstLine="567"/>
        <w:jc w:val="center"/>
        <w:rPr>
          <w:b/>
          <w:color w:val="000000" w:themeColor="text1"/>
          <w:sz w:val="20"/>
        </w:rPr>
      </w:pPr>
    </w:p>
    <w:p w:rsidR="00D00178" w:rsidRPr="00F26521" w:rsidRDefault="00D00178" w:rsidP="00FB6491">
      <w:pPr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III. УСЛОВИЯ РАСЧЕТОВ И ПЛАТЕЖЕЙ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3.1. Все расчеты по Договору осуществляются ЗАЕМЩИКОМ в валюте Российской Федерации в безналичном порядке по правилам, формам и стандартам, установленным Центральным банком Российской Федерации.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3.2. Все платежи по настоящему Договору, включая погашение (возврат) сумм кредита, процентов за пользование кредитом, неустоек ЗАЕМЩИК направляет КРЕДИТОРУ с обязательным указанием в платежном документе назначения платежа, даты и номера настоящего Договора.       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 xml:space="preserve">3.3. Датой (днем) предоставления кредита является дата (день) зачисления сумм кредита на расчетный счет ЗАЕМЩИКА, указанный в п. 2.6. Договора.   </w:t>
      </w:r>
    </w:p>
    <w:p w:rsidR="00D00178" w:rsidRPr="00F26521" w:rsidRDefault="00D00178" w:rsidP="00575031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случае, если погашение осуществляется со счетов, открытых в других банках.</w:t>
      </w:r>
    </w:p>
    <w:p w:rsidR="00D00178" w:rsidRPr="00F26521" w:rsidRDefault="00D00178" w:rsidP="00575031">
      <w:pPr>
        <w:tabs>
          <w:tab w:val="left" w:pos="0"/>
          <w:tab w:val="left" w:pos="567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3.4. При исчислении процентов и неустойки в расчет принимается размер процентной ставки (процентов годовых) и фактическое количество календарных дней в процентном периоде, а в году – действительное число календарных дней (365 или 366 соответственно).     </w:t>
      </w:r>
    </w:p>
    <w:p w:rsidR="00FF0F2F" w:rsidRPr="00F26521" w:rsidRDefault="00FF0F2F" w:rsidP="00FF0F2F">
      <w:pPr>
        <w:tabs>
          <w:tab w:val="left" w:pos="108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3.5. Денежные требования КРЕДИТОРА по Договору, вне зависимости от назначения платежа, указанного в платежном документе, удовлетворяются в следующей очередности:  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 xml:space="preserve">1) возмещение судебных и иных расходов КРЕДИТОРА по взысканию задолженности;  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 xml:space="preserve">2) уплата просроченных процентов; 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>3) уплата срочных процентов;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>4) погашение просроченной задолженности по кредиту;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>5) погашение срочной задолженности по кредиту;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ab/>
        <w:t>6) уплата неустойки за неисполнение обязательств по Договору в установленный срок (за исключение неустойки в соответствии с п.п. 6.6, 6.7, 6.8 Договора);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Обязательства по Договору (по погашению ссудной задолженности по кредиту и по уплате процентов) становятся срочными в дату наступления срока их исполнения в соответствии с условиями, установленными Договором (далее - Дата платежа).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Под просроченными обязательствами в рамках Договора понимаются обязательства по Договору, не исполненные в Дату платежа.</w:t>
      </w:r>
    </w:p>
    <w:p w:rsidR="00FF0F2F" w:rsidRPr="00F26521" w:rsidRDefault="00FF0F2F" w:rsidP="00FF0F2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КРЕДИТОР вправе в одностороннем порядке установить иную очередность удовлетворения своих требований к ЗАЕМЩИКУ с последующим уведомлением ЗАЕМЩИКА в письменной форме в течение 3 (трех) рабочих дней с даты соответствующего изменения.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3.6. Денежные обязательства, вытекающие из настоящего Договора, могут быть исполнены третьими лицами.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3.7. В случае уплаты платежей по Договору в валюте, отличной от валюты платежа, установленной Договором, КРЕДИТОР имеет право самостоятельно осуществить конверсию полученных средств в валюту платежа по курсу и на условиях КРЕДИТОРА, с их дальнейшим направлением на погашение задолженности по Договору.        </w:t>
      </w:r>
    </w:p>
    <w:p w:rsidR="00FB6491" w:rsidRPr="00F26521" w:rsidRDefault="00FB6491" w:rsidP="00FB6491">
      <w:pPr>
        <w:jc w:val="center"/>
        <w:rPr>
          <w:b/>
          <w:color w:val="000000" w:themeColor="text1"/>
          <w:sz w:val="20"/>
        </w:rPr>
      </w:pPr>
    </w:p>
    <w:p w:rsidR="007A6A1B" w:rsidRPr="00F26521" w:rsidRDefault="007A6A1B" w:rsidP="007A6A1B">
      <w:pPr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IV. ПРАВА И ОБЯЗАННОСТИ СТОРОН</w:t>
      </w:r>
    </w:p>
    <w:p w:rsidR="007A6A1B" w:rsidRPr="00F26521" w:rsidRDefault="007A6A1B" w:rsidP="007A6A1B">
      <w:pPr>
        <w:ind w:firstLine="567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 xml:space="preserve">4.1. Права КРЕДИТОРА: </w:t>
      </w:r>
    </w:p>
    <w:p w:rsidR="00805D29" w:rsidRDefault="00805D29" w:rsidP="00805D29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 xml:space="preserve">4.1.1. КРЕДИТОР имеет право в одностороннем порядке без оформления дополнительного соглашения изменять размер процентной ставки по Договору в сторону увеличения либо уменьшения, в том числе, но не исключительно в связи с принятием Банком России решений по повышению либо уменьшению </w:t>
      </w:r>
      <w:r w:rsidR="00407C10">
        <w:rPr>
          <w:sz w:val="20"/>
        </w:rPr>
        <w:t>ключев</w:t>
      </w:r>
      <w:r w:rsidRPr="000629DE">
        <w:rPr>
          <w:sz w:val="20"/>
        </w:rPr>
        <w:t>ой ставки, изменением законодательства или условий финансового рынка, влияющих на деятельность КРЕДИТОРА.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КРЕДИТОР письменно уведомляет ЗАЕМЩИКА о предстоящем изменении процентной ставки по Договору.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Неполучение ЗАЕМЩИКОМ уведомления об изменении процентной ставки, направленного КРЕДИТОРОМ с соблюдением порядка, установленного п. 6.2. Договора, не может служить основанием для предъявления КРЕДИТОРУ претензий.  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4.1.2. КРЕДИТОР имеет право в одностороннем порядке без оформления дополнительного соглашения изменять размер неустойки и/или устанавливать период времени, в течение которого неустойка не начисляется.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КРЕДИТОР письменно уведомляет ЗАЕМЩИКА о предстоящем изменении неустойки и/или установлении периода времени в течение, которого неустойка не начисляется.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Изменение размера неустойки и/или установление периода времени, в течение которого неустойка не начисляется, вступает в силу с даты, указанной в соответствующем уведомлении КРЕДИТОРА.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Неполучение ЗАЕМЩИКОМ уведомления об изменении размера неустойки, направленного КРЕДИТОРОМ с соблюдением порядка, установленного п. 6.2. Договора, не может служить основанием для предъявления КРЕДИТОРУ претензий.  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4.1.3. КРЕДИТОР имеет право требовать от ЗАЕМЩИКА сведения и документы, подтверждающие целевое использование кредита, обеспеченность возврата кредита, платежеспособность ЗАЕМЩИКА, его экономическое и финансово-хозяйственное положение (в том числе с выездом на место), состояние бухгалтерского учета, и другие сведения и документы, связанные с выполнением условий Договора.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4.1.4. КРЕДИТОР имеет право в удобной для него форме осуществлять проверки по достоверности предоставляемых ЗАЕМЩИКОМ отчетных и плановых показателей его финансово-хозяйственной деятельности.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4.1.5. КРЕДИТОР имеет право контролировать выполнение ЗАЕМЩИКОМ принятых на ЗАЕМЩИКА обязательств по залогу имущества в течение всего срока действия Договора. Количество проверок, сроки их проведения, перечень запрашиваемых документов определяются КРЕДИТОРОМ и с ЗАЕМЩИКОМ не согласовываются.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 xml:space="preserve">4.1.6. КРЕДИТОР имеет право в соответствии с условиями Соглашения №____ от «____» _____________ г. о праве Банка (КРЕДИТОРА) на списание без распоряжения плательщика Клиента (ЗАЕМЩИКА) со счетов, заключенного между КРЕДИТОРОМ и ЗАЕМЩИКОМ, без распоряжения ЗАЕМЩИКА производить списание средств со счетов ЗАЕМЩИКА у КРЕДИТОРА в валюте обязательства с целью погашения текущей задолженности по Договору в дату(ы) наступления срока выполнения обязательств и в течение периода, предоставленного ЗАЕМЩИКУ для уплаты процентов в соответствии с буллитом 2 п. 2.11. Договора.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КРЕДИТОР имеет право в случае возникновения просроченной задолженности по кредиту и другим платежам, предусмотренным Договором, в пределах сумм просроченных платежей и неустойки, по мере поступления средств списывать их со счетов ЗАЕМЩИКА у КРЕДИТОРА в валюте обязательства без распоряжения Заемщика в счет погашения просроченных платежей и неустоек.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КРЕДИТОР не обязан письменно информировать ЗАЕМЩИКА о факте списания средств без распоряжения ЗАЕМЩИКА с его счетов ЗАЕМЩИКА, произведенного в соответствии с п. 4.1.6. Договора.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4.1.7. КРЕДИТОР имеет право в соответствии с условиями соглашения о праве Банка (КРЕДИТОРА) на списание средств без распоряжения плательщика, заключенного между КРЕДИТОРОМ и ЗАЕМЩИКОМ, при недостаточности средств на расчетном(ых) счете(ах) ЗАЕМЩИКА у КРЕДИТОРА в валюте обязательства, для погашения текущей задолженности по Договору, без распоряжения ЗАЕМЩИКА производить списание средств со счетов ЗАЕМЩИКА у КРЕДИТОРА в валюте, отличной от валюты обязательства, или производить списание по мере поступления средств в случае их недостаточности на указанных счетах ЗАЕМЩИКА для погашения просроченной задолженности по Договору, по курсу и на условиях, установленных КРЕДИТОРОМ для совершения конверсионных операций на дату совершения операции, с последующим зачислением полученных в результате конверсии средств на счет ЗАЕМЩИКА у КРЕДИТОРА в валюте обязательства.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КРЕДИТОР не обязан письменно информировать ЗАЕМЩИКА о факте списания средств без распоряжения Заемщика с его счетов и конверсии указанных средств в порядке, предусмотренным настоящим пунктом.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4.1.8. КРЕДИТОР имеет право прекратить выдачу кредита и/или закрыть свободный остаток лимита кредитной линии по Договору и/или потребовать от ЗАЕМЩИКА досрочно возвратить часть или всю сумму кредита и уплатить проценты, и иные платежи, предусмотренные условиями Договора, а также неустойки, начисленные на дату погашения, при этом КРЕДИТОР имеет право предъявить аналогичные требования поручителям (третье лицо, заключившее Договор поручительства с ООО КБ «МВС Банк» а настоящему Договору – далее по тексту Поручитель), а также обратить взыскание на заложенное имущество, в случаях: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(1) неисполнения или ненадлежащего исполнения ЗАЕМЩИКОМ его платежных обязательств по Договору, а также по договорам о предоставлении кредита (в т.ч. кредитным договорам, договорам об открытии кредитных линий) и/или договорам поручительства и/или договорам о предоставлении банковских гарантий/контргарантий, которые заключены и могут быть заключены в течение срока действия Договора между ЗАЕМЩИКОМ и КРЕДИТОРОМ;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(2) обесценения обеспечения; угрозы утраты обеспечения или утраты обеспечения по обстоятельствам, за которые КРЕДИТОР не отвечает;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(3) использования кредита не по целевому назначению или возврата ЗАЕМЩИКУ денежных средств, перечисленных ЗАЕМЩИКОМ за счет кредита в соответствии с целевым назначением кредита;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(4) если ЗАЕМЩИКУ и/или поручителю и/или залогодателю предъявлен иск об уплате денежной суммы или об истребовании имущества, размер которого ставит под угрозу выполнение обязательств по Договору и/или по договору поручительства и/или по договору залога;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(5) в случае принятия решений о ликвидации, реорганизации или уменьшении уставного капитала ЗАЕМЩИКА, а также, если существует риск ликвидации ЗАЕМЩИКА в соответствии с законодательством Российской Федерации;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(6) в случае смерти Поручителя;</w:t>
      </w:r>
    </w:p>
    <w:p w:rsidR="0027678A" w:rsidRDefault="0027678A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>
        <w:rPr>
          <w:sz w:val="20"/>
        </w:rPr>
        <w:t>(7) инициации процедуры банкротства Поручителя;</w:t>
      </w:r>
      <w:r w:rsidRPr="00F26521">
        <w:rPr>
          <w:color w:val="000000" w:themeColor="text1"/>
          <w:sz w:val="20"/>
        </w:rPr>
        <w:t xml:space="preserve">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(8) в случае смерти залогодателя (ЗАЕМЩИК и/или третье лицо, предоставившее имущество в залог в обеспечение обязательств по настоящему Договору – далее по тексту – Залогодатель);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(9) инициации процедуры банкротства ЗАЕМЩИКА;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(10) инициации процедуры банкротства Залогодателя;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(11) если со стороны ЗАЕМЩИКА и/или третьих лиц будут предприняты действия, направленные на прекращение или уменьшение обеспечения, признание сделок, обеспечивающих исполнение ЗАЕМЩИКОМ обязательств по Договору недействительными или незаключенными, а также в случае предъявления к предмету залога в судебном порядке требований третьих лиц, включая принятия ими мер по обеспечению таких требований;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(12)  подачи ЗАЕМЩИКОМ заявления о расторжении договора расчетного счета и/или договора расчетного счета в иностранной валюте, на основании которых ЗАЕМЩИКУ были открыты расчетный счет и расчетный счет в иностранной валюте;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(13) если информация, предоставленная ЗАЕМЩИКОМ КРЕДИТОРУ в соответствии с Договором, является недостоверной и/или заведомо ложной;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(14)  в случае ухудшения финансового состояния ЗАЕМЩИКА и/или залогодателя, что, по оценке КРЕДИТОРА, ставит под угрозу своевременное выполнение обязательств по Договору и/или договору залога;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(15) в случае выхода (или уменьшения доли) какого-либо из участников ЗАЕМЩИКА из общества, за исключением случаев продажи участниками своей доли третьим лицам или другим участникам;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>(16)  в случае неисполнения/не обеспечения исполнения ЗАЕМЩИКОМ обязательств, указанных в п.п. 4.4.4, и/или 4.4.5, и/или 4.4.6, и/или 4.4.7, и/или 4.4.8, и/или 5.1;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(17) в иных случаях, предусмотренных законодательством Российской Федерации.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Указанные выше нарушения условий Договора и изменения обстоятельств являются существенными для КРЕДИТОРА.    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4.1.9. При наступлении любого (любых) из обстоятельств, предусмотренных п. 4.1.8. Договора КРЕДИТОР имеет право направить ЗАЕМЩИКУ в порядке, предусмотренном п. 6.2. Договора, письменное уведомление о своих требованиях или о закрытии свободного остатка лимита кредитной линии по Договору. Уведомление направляется по месту нахождения ЗАЕМЩИКА.  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4.1.10. КРЕДИТОР вправе в одностороннем порядке отказаться от обязанности выдать кредит полностью или частично при наличии обстоятельств, очевидно свидетельствующих о том, что сумма долга не будет возвращена ЗАЕМЩИКОМ в установленные Договором сроки (в том числе в случаях, указанных в п. 4.1.8. Договора).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4.1.11. Неосуществление (полное или частичное) и/или задержка КРЕДИТОРОМ осуществления прав, установленных настоящей статьей, не является отказом КРЕДИТОРА от осуществления КРЕДИТОРОМ таких прав в дальнейшем, и единичное и/или частичное осуществление КРЕДИТОРОМ таких прав не является основанием для прекращения осуществления КРЕДИТОРОМ таких прав в дальнейшем.     </w:t>
      </w:r>
    </w:p>
    <w:p w:rsidR="0027678A" w:rsidRDefault="0027678A" w:rsidP="0027678A">
      <w:pPr>
        <w:tabs>
          <w:tab w:val="left" w:pos="0"/>
        </w:tabs>
        <w:ind w:firstLine="567"/>
        <w:rPr>
          <w:sz w:val="20"/>
        </w:rPr>
      </w:pPr>
      <w:r w:rsidRPr="000629DE">
        <w:rPr>
          <w:sz w:val="20"/>
        </w:rPr>
        <w:t xml:space="preserve">4.1.12. КРЕДИТОР вправе по ходатайству ЗАЕМЩИКА, предоставленному не позднее чем за </w:t>
      </w:r>
      <w:r>
        <w:rPr>
          <w:sz w:val="20"/>
        </w:rPr>
        <w:t>2</w:t>
      </w:r>
      <w:r w:rsidRPr="000629DE">
        <w:rPr>
          <w:sz w:val="20"/>
        </w:rPr>
        <w:t xml:space="preserve"> (</w:t>
      </w:r>
      <w:r>
        <w:rPr>
          <w:sz w:val="20"/>
        </w:rPr>
        <w:t>два) рабочих дня</w:t>
      </w:r>
      <w:r w:rsidRPr="000629DE">
        <w:rPr>
          <w:sz w:val="20"/>
        </w:rPr>
        <w:t xml:space="preserve"> до наступления срока погашения кредита, пролонгировать срок возврата кредита.   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 xml:space="preserve">4.2. Обязанности КРЕДИТОРА: 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4.2.1. При выполнении ЗАЕМЩИКОМ условий п. 2.5. Договора, КРЕДИТОР обязан производить перечисление сумм кредита на расчетный счет ЗАЕМЩИКА, в порядке, установленном в п. 2.6. Договора, на основании правильно оформленных заявлений ЗАЕМЩИКА на получение кредита;</w:t>
      </w:r>
    </w:p>
    <w:p w:rsidR="007A6A1B" w:rsidRPr="00F26521" w:rsidRDefault="007A6A1B" w:rsidP="007A6A1B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4.2.2. КРЕДИТОР обязан рассматривать обращения ЗАЕМЩИКА по вопросам, связанным с Договором.  </w:t>
      </w:r>
    </w:p>
    <w:p w:rsidR="005B5365" w:rsidRPr="00F26521" w:rsidRDefault="005B5365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</w:p>
    <w:p w:rsidR="00D00178" w:rsidRPr="00F26521" w:rsidRDefault="00D00178" w:rsidP="00575031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 xml:space="preserve">4.3. Права ЗАЕМЩИКА: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4.3.1. ЗАЕМЩИК вправе производить полное или частичное погашение кредита ранее установленных</w:t>
      </w:r>
      <w:r w:rsidR="00903663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 xml:space="preserve">согласно п. 2.8. Договора дат </w:t>
      </w:r>
      <w:r w:rsidR="00903663" w:rsidRPr="00F26521">
        <w:rPr>
          <w:color w:val="000000" w:themeColor="text1"/>
          <w:sz w:val="20"/>
        </w:rPr>
        <w:t>платежей</w:t>
      </w:r>
      <w:r w:rsidRPr="00F26521">
        <w:rPr>
          <w:color w:val="000000" w:themeColor="text1"/>
          <w:sz w:val="20"/>
        </w:rPr>
        <w:t xml:space="preserve">.  </w:t>
      </w:r>
    </w:p>
    <w:p w:rsidR="00CF6102" w:rsidRPr="00F26521" w:rsidRDefault="00D00178" w:rsidP="00CF6102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При этом задолженность по кредиту погашается в хронологическом порядке, начиная с задолженности, погашение которой должно быть произведено в ближайшую к дате фактического погашения кредита дату, указанную в Графике </w:t>
      </w:r>
      <w:r w:rsidR="00903663" w:rsidRPr="00F26521">
        <w:rPr>
          <w:color w:val="000000" w:themeColor="text1"/>
          <w:sz w:val="20"/>
        </w:rPr>
        <w:t>платежей</w:t>
      </w:r>
      <w:r w:rsidRPr="00F26521">
        <w:rPr>
          <w:color w:val="000000" w:themeColor="text1"/>
          <w:sz w:val="20"/>
        </w:rPr>
        <w:t xml:space="preserve">. </w:t>
      </w:r>
    </w:p>
    <w:p w:rsidR="00CF6102" w:rsidRPr="00F26521" w:rsidRDefault="00D00178" w:rsidP="00CF6102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4.3.2. При намерении погасить кредит (полностью или частично) ранее установленных согласно п. 2.8. Договора Графиком </w:t>
      </w:r>
      <w:r w:rsidR="00903663" w:rsidRPr="00F26521">
        <w:rPr>
          <w:color w:val="000000" w:themeColor="text1"/>
          <w:sz w:val="20"/>
        </w:rPr>
        <w:t>платежей</w:t>
      </w:r>
      <w:r w:rsidR="00F63DAE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 xml:space="preserve">дат погашения кредита, </w:t>
      </w:r>
      <w:r w:rsidR="00CF6102" w:rsidRPr="00F26521">
        <w:rPr>
          <w:color w:val="000000" w:themeColor="text1"/>
          <w:sz w:val="20"/>
        </w:rPr>
        <w:t xml:space="preserve">ЗАЕМЩИК направляет КРЕДИТОРУ в порядке, предусмотренном п. 6.2. Договора, письменное уведомление в виде Заявления о досрочном погашении кредита (части кредита) (Приложение №2 к настоящему Договору).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Досрочное погашение кредита производится КРЕДИТОРОМ в течение 2 (двух) рабочих дней с даты предоставления ЗАЕМЩИКОМ уведомления (не включая дату поступления уведомления). Плата за досрочное погашение кредита (части кредита) не взимается.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4.3.3. ЗАЕМЩИК вправе при увеличении КРЕДИТОРОМ процентной ставки в соответствии с п. 4.1.1. Договора погасить всю сумму кредита с уплатой процентов за пользование кредитом, неустойки и других платежей по Договору на прежних условиях до даты вступления в действие новой процентной ставки (не включая эту дату).      </w:t>
      </w:r>
    </w:p>
    <w:p w:rsidR="005B5365" w:rsidRPr="00F26521" w:rsidRDefault="005B5365" w:rsidP="00575031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</w:p>
    <w:p w:rsidR="00D00178" w:rsidRPr="00F26521" w:rsidRDefault="00D00178" w:rsidP="00575031">
      <w:pPr>
        <w:tabs>
          <w:tab w:val="left" w:pos="0"/>
        </w:tabs>
        <w:ind w:firstLine="567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 xml:space="preserve">4.4. Обязанности ЗАЕМЩИКА: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4.4.1. ЗАЕМЩИК обязан использовать полученный кредит строго по целевому назначению в соответ</w:t>
      </w:r>
      <w:r w:rsidR="006F4345" w:rsidRPr="00F26521">
        <w:rPr>
          <w:color w:val="000000" w:themeColor="text1"/>
          <w:sz w:val="20"/>
        </w:rPr>
        <w:t xml:space="preserve">ствии с п. 2.2. Договора. </w:t>
      </w:r>
      <w:r w:rsidRPr="00F26521">
        <w:rPr>
          <w:color w:val="000000" w:themeColor="text1"/>
          <w:sz w:val="20"/>
        </w:rPr>
        <w:t xml:space="preserve">Для подтверждения целевого использования кредита ЗАЕМЩИК обязан приложить к Заявлению на получение кредита (части кредита) правильно оформленные платежные документы и копии документов, подтверждающих использование ЗАЕМЩИКОМ кредита на цели, определенные п. 2.2. Договора, или реестр целевого использования кредита в формате, предложенном КРЕДИТОРОМ.   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4.4.2. ЗАЕМЩИК обязан погасить (возвратить) кредит в полной сумме в установленные Договором сроки, в том числе досрочно при направлении КРЕДИТОРОМ соответствующего письменного уведомления в случае возникновения обстоятельств, изложенных в п. 4.1.</w:t>
      </w:r>
      <w:r w:rsidR="001964DF" w:rsidRPr="00F26521">
        <w:rPr>
          <w:color w:val="000000" w:themeColor="text1"/>
          <w:sz w:val="20"/>
        </w:rPr>
        <w:t>8</w:t>
      </w:r>
      <w:r w:rsidRPr="00F26521">
        <w:rPr>
          <w:color w:val="000000" w:themeColor="text1"/>
          <w:sz w:val="20"/>
        </w:rPr>
        <w:t>. Договора, в суммах и сроках, уста</w:t>
      </w:r>
      <w:r w:rsidR="005B5365" w:rsidRPr="00F26521">
        <w:rPr>
          <w:color w:val="000000" w:themeColor="text1"/>
          <w:sz w:val="20"/>
        </w:rPr>
        <w:t xml:space="preserve">новленных в уведомлении.     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4.4.3. ЗАЕМЩИК обязан своевременно и полностью оплатить КРЕДИТОРУ проценты за пользование кредитом, неустойки по Договору, документально подтвержденные расходы КРЕДИТОРА, понесенные им в связи с исполнением Договора (судебные издержки, пошлины), в том числе при возникновении обст</w:t>
      </w:r>
      <w:r w:rsidR="001964DF" w:rsidRPr="00F26521">
        <w:rPr>
          <w:color w:val="000000" w:themeColor="text1"/>
          <w:sz w:val="20"/>
        </w:rPr>
        <w:t>оятельств, изложенных в п. 4.1.8</w:t>
      </w:r>
      <w:r w:rsidRPr="00F26521">
        <w:rPr>
          <w:color w:val="000000" w:themeColor="text1"/>
          <w:sz w:val="20"/>
        </w:rPr>
        <w:t xml:space="preserve">.      </w:t>
      </w:r>
    </w:p>
    <w:p w:rsidR="00D00178" w:rsidRPr="00F26521" w:rsidRDefault="00C07F24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4.4.4</w:t>
      </w:r>
      <w:r w:rsidR="00D00178" w:rsidRPr="00F26521">
        <w:rPr>
          <w:color w:val="000000" w:themeColor="text1"/>
          <w:sz w:val="20"/>
        </w:rPr>
        <w:t>. ЗАЕМЩИК обязан обеспечить возможность осуществления КРЕДИТОРОМ контроля за текущим финансовым состоянием ЗАЕМЩИКА, а также за целевым использованием кредита путем предоставления информации, предусмотренной Договором, в том числе указанной в п. 4.4.</w:t>
      </w:r>
      <w:r w:rsidRPr="00F26521">
        <w:rPr>
          <w:color w:val="000000" w:themeColor="text1"/>
          <w:sz w:val="20"/>
        </w:rPr>
        <w:t>5</w:t>
      </w:r>
      <w:r w:rsidR="00D00178" w:rsidRPr="00F26521">
        <w:rPr>
          <w:color w:val="000000" w:themeColor="text1"/>
          <w:sz w:val="20"/>
        </w:rPr>
        <w:t xml:space="preserve">. Договора, и путем предоставления документов по запросу КРЕДИТОРА. ЗАЕМЩИК обязан представить запрашиваемые документы по первому требованию КРЕДИТОРА.     </w:t>
      </w:r>
    </w:p>
    <w:p w:rsidR="00D00178" w:rsidRPr="00F26521" w:rsidRDefault="00C07F24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4.4.5</w:t>
      </w:r>
      <w:r w:rsidR="00D00178" w:rsidRPr="00F26521">
        <w:rPr>
          <w:color w:val="000000" w:themeColor="text1"/>
          <w:sz w:val="20"/>
        </w:rPr>
        <w:t xml:space="preserve">. ЗАЕМЩИК обязан ежеквартально не позднее 10 (десяти) рабочих дней после истечения сроков, установленных Законодательством для сдачи в уполномоченные государственные органы соответствующих форм отчетности, предоставить КРЕДИТОРУ: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>- бухгалтерский отчет в полном объеме по формам, установленным Минфином России, с приложением пояснительной записки (к годовой отчетности) и аудиторского заключения (или его итоговой части) (при обязательном по законодательству Российской Федерации аудите бухгалтерской отчетности);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расшифровки 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статуса данной задолженности (просроченная/текущая);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расшифровки краткосрочных и долгосрочных финансовых вложений;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расшифровки задолженности по долгосрочным и краткосрочным кредитам и займам (включая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расшифровки полученных обеспечений (с указанием от кого и в пользу кого получено) и выданных обеспечений (с указанием за кого и в пользу кого выдано, сроков исполнения обязательств);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справку о наличии (с указание суммы)</w:t>
      </w:r>
      <w:r w:rsidR="008B33EF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 xml:space="preserve">/отсутствия у ЗАЕМЩИКА картотеки №2 (расчетных документов, не оплаченных в срок), наличии/отсутствия ограничений операций по всем открытым расчетным (текущим) счетам;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справку (либо выписки с банков) об оборотах и остатках на расчетных и текущих валютных счетах;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справку о наличии (с указанием суммы)</w:t>
      </w:r>
      <w:r w:rsidR="008B33EF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>/отсутствии просроченной задолженности перед бюджетом всех уровней и внебюджетными фондами с приложением копий платежных документов, подтверждающих оплату ЗАЕМЩИКОМ обязательных платежей в бюджеты всех уровней и внебюджетные фонды;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справку о наличии (с указание суммы)</w:t>
      </w:r>
      <w:r w:rsidR="008B33EF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 xml:space="preserve">/отсутствии просроченной задолженности перед работниками по заработной плате; 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справка, заверенная уполномоченным лицом ЗАЕМЩИКА, о наличии (с указанием суммы)</w:t>
      </w:r>
      <w:r w:rsidR="008B33EF"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z w:val="20"/>
        </w:rPr>
        <w:t xml:space="preserve">/отсутствии «скрытых потерь» (в т.ч. просроченной дебиторской задолженности), под которые не сформированы резервы;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копии изменений и дополнений к учредительным документам (зарегистрированные в установленном законодательством порядке) и копию свидетельства о внесении записи в ЕГРЮЛ о государственной регистрации изменений в учредительные документы, удостоверенные нотариально или регистрирующим органом, если в течение истекшего календарного квартала внесены изменения в учредительные документы;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информацию о произошедших в течение истекшего календарного квартала изменениях в составе органов управления (Совета Директоров / Генерального директора);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- информацию о произошедших в течение истекшего календарного квартала изменениях в составе акционеров (участников), владеющих 20,0 и более процентами акций (долей в уставном капитале).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Кроме того, ЗАЕМЩИК обязан по требованию КРЕДИТОРА предоставлять другие отчетно-финансовые документы в течение 10 (Десяти) рабочих дней с даты получения указанного требования.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Предоставляемые копии документов бухгалтерской отчетности должны быть заверены в установленном порядке (с круглой печатью, подписью руководителя, или лицом, уполномоченным заверять указанные документы на основании представленных доверенностей), и иметь отметку об их получении налоговым органом по месту государственной регистрации </w:t>
      </w:r>
      <w:r w:rsidR="00CF6102" w:rsidRPr="00F26521">
        <w:rPr>
          <w:color w:val="000000" w:themeColor="text1"/>
          <w:sz w:val="20"/>
        </w:rPr>
        <w:t>ЗАЕМЩИКА</w:t>
      </w:r>
      <w:r w:rsidRPr="00F26521">
        <w:rPr>
          <w:color w:val="000000" w:themeColor="text1"/>
          <w:sz w:val="20"/>
        </w:rPr>
        <w:t xml:space="preserve"> или документ, подтверждающий получение налоговым органом отчетности по электронным каналам связи или по почте.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Дата (день) представления ЗАЕМЩИКОМ документов бухгалтерской отчетности и иных документов, предусмотренных Договором, определяется по дате фактического получения вышеуказанных документов КРЕДИТОРОМ.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</w:t>
      </w:r>
      <w:r w:rsidR="00C07F24" w:rsidRPr="00F26521">
        <w:rPr>
          <w:color w:val="000000" w:themeColor="text1"/>
          <w:sz w:val="20"/>
        </w:rPr>
        <w:t>.6</w:t>
      </w:r>
      <w:r w:rsidRPr="00F26521">
        <w:rPr>
          <w:color w:val="000000" w:themeColor="text1"/>
          <w:sz w:val="20"/>
        </w:rPr>
        <w:t xml:space="preserve">. ЗАЕМЩИК обязан уведомить КРЕДИТОРА о его предстоящей ликвидации, реорганизации или уменьшении уставного капитала в течение 3 (Трех) рабочих дней с даты принятия уполномоченным органом управления соответствующего решения или подачи в арбитражный суд заинтересованным лицом заявления о признании ЗАЕМЩИКА (залогодателя/поручителя) несостоятельным (банкротом).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</w:t>
      </w:r>
      <w:r w:rsidR="00C07F24" w:rsidRPr="00F26521">
        <w:rPr>
          <w:color w:val="000000" w:themeColor="text1"/>
          <w:sz w:val="20"/>
        </w:rPr>
        <w:t>7</w:t>
      </w:r>
      <w:r w:rsidRPr="00F26521">
        <w:rPr>
          <w:color w:val="000000" w:themeColor="text1"/>
          <w:sz w:val="20"/>
        </w:rPr>
        <w:t xml:space="preserve">. ЗАЕМЩИК обязан уведомить КРЕДИТОРА, если произойдут иные обстоятельства, очевидно свидетельствующие о невозможности ЗАЕМЩИКА исполнять свои обязательства по Договору ввиду существенного ухудшения финансового положения.   </w:t>
      </w:r>
    </w:p>
    <w:p w:rsidR="00D00178" w:rsidRPr="00F26521" w:rsidRDefault="00D00178" w:rsidP="00575031">
      <w:pPr>
        <w:tabs>
          <w:tab w:val="left" w:pos="0"/>
        </w:tabs>
        <w:ind w:firstLine="567"/>
        <w:rPr>
          <w:b/>
          <w:i/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</w:t>
      </w:r>
      <w:r w:rsidR="00C07F24" w:rsidRPr="00F26521">
        <w:rPr>
          <w:color w:val="000000" w:themeColor="text1"/>
          <w:sz w:val="20"/>
        </w:rPr>
        <w:t>8</w:t>
      </w:r>
      <w:r w:rsidRPr="00F26521">
        <w:rPr>
          <w:color w:val="000000" w:themeColor="text1"/>
          <w:sz w:val="20"/>
        </w:rPr>
        <w:t xml:space="preserve">. ЗАЕМЩИК обязан в течение 15 (Пятнадцати) рабочих дней с даты получения соответствующего извещения КРЕДИТОРА предоставить по согласованию с КРЕДИТОРОМ дополнительное обеспечение либо погасить необеспеченную сумму кредита в случае, если в период действия Договора залоговая стоимость предмета(ов) залога, указанного(ых) в п. 5.1. Договора стала меньше суммы основного долга ЗАЕМЩИКА по Договору. </w:t>
      </w:r>
    </w:p>
    <w:p w:rsidR="00051A5A" w:rsidRPr="00F26521" w:rsidRDefault="00051A5A" w:rsidP="00051A5A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4.4.9. ЗАЕМЩИК и (или) Залогодатель, не являющийся </w:t>
      </w:r>
      <w:r w:rsidR="00FA327A" w:rsidRPr="00F26521">
        <w:rPr>
          <w:color w:val="000000" w:themeColor="text1"/>
          <w:sz w:val="20"/>
        </w:rPr>
        <w:t>ЗАЕМЩИКОМ</w:t>
      </w:r>
      <w:r w:rsidRPr="00F26521">
        <w:rPr>
          <w:color w:val="000000" w:themeColor="text1"/>
          <w:sz w:val="20"/>
        </w:rPr>
        <w:t xml:space="preserve"> по данной ссуде, обязан</w:t>
      </w:r>
      <w:r w:rsidR="00DC46DA" w:rsidRPr="00F26521">
        <w:rPr>
          <w:color w:val="000000" w:themeColor="text1"/>
          <w:sz w:val="20"/>
        </w:rPr>
        <w:t>(ы)</w:t>
      </w:r>
      <w:r w:rsidRPr="00F26521">
        <w:rPr>
          <w:color w:val="000000" w:themeColor="text1"/>
          <w:sz w:val="20"/>
        </w:rPr>
        <w:t xml:space="preserve"> предоставлять КРЕДИТОРУ соответствующие документы (информацию) и выполнять иные действия, необходимые для:</w:t>
      </w:r>
    </w:p>
    <w:p w:rsidR="00051A5A" w:rsidRPr="00F26521" w:rsidRDefault="00051A5A" w:rsidP="00051A5A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- </w:t>
      </w:r>
      <w:hyperlink r:id="rId8" w:history="1">
        <w:r w:rsidRPr="00F26521">
          <w:rPr>
            <w:color w:val="000000" w:themeColor="text1"/>
            <w:sz w:val="20"/>
          </w:rPr>
          <w:t>осмотра</w:t>
        </w:r>
      </w:hyperlink>
      <w:r w:rsidRPr="00F26521">
        <w:rPr>
          <w:color w:val="000000" w:themeColor="text1"/>
          <w:sz w:val="20"/>
        </w:rPr>
        <w:t xml:space="preserve"> уполномоченными представителями (служащими) Банка России предмета залога по месту его хранения (нахождения) непосредственно на месте</w:t>
      </w:r>
      <w:r w:rsidRPr="00F26521">
        <w:rPr>
          <w:rStyle w:val="ae"/>
          <w:color w:val="000000" w:themeColor="text1"/>
          <w:sz w:val="22"/>
          <w:szCs w:val="22"/>
        </w:rPr>
        <w:footnoteReference w:id="1"/>
      </w:r>
      <w:r w:rsidRPr="00F26521">
        <w:rPr>
          <w:color w:val="000000" w:themeColor="text1"/>
          <w:sz w:val="20"/>
        </w:rPr>
        <w:t xml:space="preserve">; </w:t>
      </w:r>
    </w:p>
    <w:p w:rsidR="00051A5A" w:rsidRPr="00F26521" w:rsidRDefault="00051A5A" w:rsidP="00051A5A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>- ознакомления уполномоченными представителями (служащими) Банка России с деятельностью ЗАЕМЩИКА и (или) Залогодателя – юридического лица либо индивидуального предпринимателя, не являющегося заемщиком по данной ссуде, непосредственно на месте.</w:t>
      </w:r>
    </w:p>
    <w:p w:rsidR="00871DFF" w:rsidRPr="00F26521" w:rsidRDefault="00871DFF" w:rsidP="00871DFF">
      <w:pPr>
        <w:tabs>
          <w:tab w:val="left" w:pos="0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4.4.1</w:t>
      </w:r>
      <w:r w:rsidR="00D12A1C" w:rsidRPr="00F26521">
        <w:rPr>
          <w:color w:val="000000" w:themeColor="text1"/>
          <w:sz w:val="20"/>
        </w:rPr>
        <w:t>0</w:t>
      </w:r>
      <w:r w:rsidRPr="00F26521">
        <w:rPr>
          <w:color w:val="000000" w:themeColor="text1"/>
          <w:sz w:val="20"/>
        </w:rPr>
        <w:t xml:space="preserve">. ЗАЕМЩИК обязан надлежащим образом соблюдать все прочие условия Договора.   </w:t>
      </w:r>
    </w:p>
    <w:p w:rsidR="005B5365" w:rsidRPr="00F26521" w:rsidRDefault="005B5365" w:rsidP="005B5365">
      <w:pPr>
        <w:jc w:val="center"/>
        <w:rPr>
          <w:b/>
          <w:color w:val="000000" w:themeColor="text1"/>
          <w:sz w:val="20"/>
        </w:rPr>
      </w:pPr>
    </w:p>
    <w:p w:rsidR="00D00178" w:rsidRPr="00F26521" w:rsidRDefault="00D00178" w:rsidP="005B5365">
      <w:pPr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 xml:space="preserve">V. ОБЕСПЕЧЕНИЕ ОБЯЗАТЕЛЬСТВ ЗАЕМЩИКА </w:t>
      </w:r>
    </w:p>
    <w:p w:rsidR="00A93BFB" w:rsidRPr="00F26521" w:rsidRDefault="00A93BFB" w:rsidP="00A93BFB">
      <w:pPr>
        <w:tabs>
          <w:tab w:val="left" w:pos="0"/>
        </w:tabs>
        <w:ind w:firstLine="567"/>
        <w:rPr>
          <w:b/>
          <w:i/>
          <w:color w:val="000000" w:themeColor="text1"/>
          <w:sz w:val="20"/>
          <w:highlight w:val="yellow"/>
          <w:u w:val="single"/>
        </w:rPr>
      </w:pPr>
      <w:r w:rsidRPr="00F26521">
        <w:rPr>
          <w:color w:val="000000" w:themeColor="text1"/>
          <w:sz w:val="20"/>
        </w:rPr>
        <w:t>5.1. Обеспечением исполнения обязательств ЗАЕМЩИКА по Договору является залог следующего недвижимого имущества:</w:t>
      </w:r>
    </w:p>
    <w:p w:rsidR="005B5365" w:rsidRPr="00F26521" w:rsidRDefault="00A93BFB" w:rsidP="00871DFF">
      <w:pPr>
        <w:numPr>
          <w:ilvl w:val="0"/>
          <w:numId w:val="8"/>
        </w:numPr>
        <w:tabs>
          <w:tab w:val="left" w:pos="0"/>
        </w:tabs>
        <w:ind w:hanging="153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________________</w:t>
      </w:r>
    </w:p>
    <w:p w:rsidR="00D75E56" w:rsidRPr="00F26521" w:rsidRDefault="00D75E56" w:rsidP="00871DFF">
      <w:pPr>
        <w:rPr>
          <w:b/>
          <w:color w:val="000000" w:themeColor="text1"/>
          <w:sz w:val="20"/>
        </w:rPr>
      </w:pPr>
    </w:p>
    <w:p w:rsidR="00D00178" w:rsidRPr="00F26521" w:rsidRDefault="00D00178" w:rsidP="005B5365">
      <w:pPr>
        <w:jc w:val="center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V</w:t>
      </w:r>
      <w:r w:rsidRPr="00F26521">
        <w:rPr>
          <w:b/>
          <w:color w:val="000000" w:themeColor="text1"/>
          <w:sz w:val="20"/>
          <w:lang w:val="en-US"/>
        </w:rPr>
        <w:t>I</w:t>
      </w:r>
      <w:r w:rsidRPr="00F26521">
        <w:rPr>
          <w:b/>
          <w:color w:val="000000" w:themeColor="text1"/>
          <w:sz w:val="20"/>
        </w:rPr>
        <w:t xml:space="preserve">. ПРОЧИЕ УСЛОВИЯ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6.1. КРЕДИТОР вправе полностью или частично переуступить свои права и обязательства по Договору, а также по сделкам, связанным с обеспечением возврата кредита, другому лицу без согласия ЗАЕМЩИКА.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ЗАЕМЩИК не вправе полностью или частично переуступать свои права и обязательства по Договору другому лицу без согласия КРЕДИТОРА.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6.2. Любое уведомление или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(заказным письмом с уведомлением о вручении), телексом или телефаксом по адресу, указанному в Договоре (или в соответствии с п.6.5 Договора), и за подписью уполномоченного лица.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6.3. Все споры, вытекающие из Договора, подлежат рассмотрению в Арбитражном суде Республики Дагестан.   </w:t>
      </w:r>
    </w:p>
    <w:p w:rsidR="00D00178" w:rsidRPr="00F26521" w:rsidRDefault="00D00178" w:rsidP="00575031">
      <w:pPr>
        <w:pStyle w:val="2"/>
        <w:ind w:firstLine="567"/>
        <w:jc w:val="both"/>
        <w:rPr>
          <w:color w:val="000000" w:themeColor="text1"/>
          <w:sz w:val="20"/>
          <w:szCs w:val="20"/>
        </w:rPr>
      </w:pPr>
      <w:r w:rsidRPr="00F26521">
        <w:rPr>
          <w:color w:val="000000" w:themeColor="text1"/>
          <w:sz w:val="20"/>
          <w:szCs w:val="20"/>
        </w:rPr>
        <w:t xml:space="preserve">6.4. Изменения и дополнения к Договору, кроме случаев, предусмотренных пунктами 4.1.1., 4.1.2, и </w:t>
      </w:r>
      <w:r w:rsidR="00ED16B9" w:rsidRPr="00F26521">
        <w:rPr>
          <w:color w:val="000000" w:themeColor="text1"/>
          <w:sz w:val="20"/>
          <w:szCs w:val="20"/>
        </w:rPr>
        <w:t>требования КРЕДИТОРОМ досрочного погашения</w:t>
      </w:r>
      <w:r w:rsidRPr="00F26521">
        <w:rPr>
          <w:color w:val="000000" w:themeColor="text1"/>
          <w:sz w:val="20"/>
          <w:szCs w:val="20"/>
        </w:rPr>
        <w:t xml:space="preserve"> </w:t>
      </w:r>
      <w:r w:rsidR="00ED16B9" w:rsidRPr="00F26521">
        <w:rPr>
          <w:color w:val="000000" w:themeColor="text1"/>
          <w:sz w:val="20"/>
          <w:szCs w:val="20"/>
        </w:rPr>
        <w:t>остатка задолженности</w:t>
      </w:r>
      <w:r w:rsidRPr="00F26521">
        <w:rPr>
          <w:color w:val="000000" w:themeColor="text1"/>
          <w:sz w:val="20"/>
          <w:szCs w:val="20"/>
        </w:rPr>
        <w:t xml:space="preserve"> в одностороннем порядке в соответствии с п.п. 4.1</w:t>
      </w:r>
      <w:r w:rsidR="001964DF" w:rsidRPr="00F26521">
        <w:rPr>
          <w:color w:val="000000" w:themeColor="text1"/>
          <w:sz w:val="20"/>
          <w:szCs w:val="20"/>
        </w:rPr>
        <w:t>.8</w:t>
      </w:r>
      <w:r w:rsidRPr="00F26521">
        <w:rPr>
          <w:color w:val="000000" w:themeColor="text1"/>
          <w:sz w:val="20"/>
          <w:szCs w:val="20"/>
        </w:rPr>
        <w:t>. Договора, действительны, если они совершены в письменной форме и подписаны уполномоченными на то лицами.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6.5. В случае изменения одной из сторон своего местонахождения или почтового адреса она обязана информировать об этом другую сторону в срок не позднее 1 (Одного) рабочего дня с даты указанных изменений.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В случае изменения у одной из сторон банковских реквизитов, она обязана информировать об этом другую сторону до вступления изменений в силу.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6.6. ЗАЕМЩИК обязан уведомить КРЕДИТОРА об изменениях полномочий должностных лиц, уполномоченных на заключение сделок от имени ЗАЕМЩИКА, оттиска печати и иных сведений, необходимых КРЕДИТОРУ для надлежащего выполнения им обязательств по Договору, не позднее дня вступления изменений в силу с предоставлением в течение 3 (Трех) рабочих дней копий подтверждающих документов. В случае неисполнения или несвоевременного исполнения указанного условия: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а) КРЕДИТОР не несет ответственности за последствия исполнения платежных поручений ЗАЕМЩИКА на перечисление средств кредита со ссудного счета на расчетный счет, подписанных неуполномоченными лицами;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б) ЗАЕМЩИК уплачивает неустойку в размере 1000 (одна тысяча) рублей. Неустойка подлежит уплате в течение 5 (пять) рабочих дней с момента получения от КРЕДИТОРА соответствующего извещения об уплате неустойки (включая дату получения).</w:t>
      </w:r>
    </w:p>
    <w:p w:rsidR="00D00178" w:rsidRPr="00F26521" w:rsidRDefault="00D00178" w:rsidP="00575031">
      <w:pPr>
        <w:tabs>
          <w:tab w:val="left" w:pos="1985"/>
        </w:tabs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6.7. ЗАЕМЩИК обязуется не разглашать в любой форме (в том числе, но не исключительно: в форме интервью, публикаций, рекламных акций) информацию, касающуюся условий Договора без письменного согласия КРЕДИТОРА.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Данное условие не распространяется на обязательное предоставление информации в случаях, определенных законодательством Российской Федерации,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В случае неисполнения данного условия Договора ЗАЕМЩИК уплачивает неустойку в размере 10 000 (десять тысяч) рублей.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6.8. </w:t>
      </w:r>
      <w:r w:rsidR="00D75E56" w:rsidRPr="00F26521">
        <w:rPr>
          <w:color w:val="000000" w:themeColor="text1"/>
          <w:sz w:val="20"/>
        </w:rPr>
        <w:t xml:space="preserve">В случае непредставления, несвоевременного представления ЗАЕМЩИКОМ документов, указанных в п. 4.4.5 Договора и/или иных документов по запросу КРЕДИТОРА, КРЕДИТОР вправе потребовать, а ЗАЕМЩИК обязуется уплатить неустойку в размере 0,5 (ноль целых пять десятых) процентов от размера кредита, указанного в п. 1.1. Договора, за каждый день непредставления в период с даты возникновения непредставления (не включая эту дату) до даты представления ЗАЕМЩИКОМ документов.  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 </w:t>
      </w:r>
    </w:p>
    <w:p w:rsidR="00A520D4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6.9. Договор составлен в двух экземплярах, из которых один передается ЗАЕМЩИКУ, один - КРЕДИТОРУ.</w:t>
      </w:r>
    </w:p>
    <w:p w:rsidR="005B5365" w:rsidRPr="00F26521" w:rsidRDefault="005B5365" w:rsidP="005B5365">
      <w:pPr>
        <w:jc w:val="center"/>
        <w:rPr>
          <w:b/>
          <w:bCs/>
          <w:color w:val="000000" w:themeColor="text1"/>
          <w:sz w:val="20"/>
        </w:rPr>
      </w:pPr>
    </w:p>
    <w:p w:rsidR="00D00178" w:rsidRPr="00F26521" w:rsidRDefault="00D00178" w:rsidP="005B5365">
      <w:pPr>
        <w:jc w:val="center"/>
        <w:rPr>
          <w:b/>
          <w:bCs/>
          <w:color w:val="000000" w:themeColor="text1"/>
          <w:sz w:val="20"/>
        </w:rPr>
      </w:pPr>
      <w:r w:rsidRPr="00F26521">
        <w:rPr>
          <w:b/>
          <w:bCs/>
          <w:color w:val="000000" w:themeColor="text1"/>
          <w:sz w:val="20"/>
        </w:rPr>
        <w:t>VII. ДОПОЛНИТЕЛЬНЫЕ УСЛОВИЯ</w:t>
      </w:r>
    </w:p>
    <w:p w:rsidR="00001F15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7.1. ЗАЕМЩИК заявляет, что:</w:t>
      </w:r>
    </w:p>
    <w:p w:rsidR="00001F15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lastRenderedPageBreak/>
        <w:t>7.1.1. согласен на предоставление индивидуальных сведений, персональных данных либо иной информации, в соответствии с действующим Федеральным законом от 30 декабря 2004 г. N 218-ФЗ «О кредитных историях» в бюро кредитных историй.</w:t>
      </w:r>
    </w:p>
    <w:p w:rsidR="00001F15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7.1.2. Является юридическим лицом, созданным в установленном порядке и осуществляющим свою деятельность в соответствии с законодательством Российской Федерации, имеет права и полномочия на владение своим имуществом, активами и доходами для осуществления своей деятельности в ее нынешнем виде;</w:t>
      </w:r>
    </w:p>
    <w:p w:rsidR="00001F15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7.1.3. Имеет право заключить настоящий Договор, осуществить заимствование денежных средств, а также исполнять иные обязательства, предусмотренные настоящим Договором;           </w:t>
      </w:r>
    </w:p>
    <w:p w:rsidR="00001F15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7.1.4. Настоящий Договор является законным, действительным и обязательным для исполнения ЗАЕМЩИКОМ, а также может быть принудительно исполнен в отношении Заемщика в соответствии с условиями настоящего Договора и положениями законодательства Российской Федерации;</w:t>
      </w:r>
    </w:p>
    <w:p w:rsidR="00DA445D" w:rsidRPr="00F26521" w:rsidRDefault="00001F15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7.1.5. ЗАЕМЩИК предупрежден об уголовной ответственности за незаконное получение кредита путем представления заведомо ложных сведений о хозяйственном положении либо финансовом состоянии, предусмотренной статьей 176 Уголовного кодекса Российской Федерации, а также за уклонение от погашения кредиторской задолженности, предусмотренной статьей 177 Уголовного кодекса Российской Федерации.    </w:t>
      </w:r>
      <w:r w:rsidR="00D00178" w:rsidRPr="00F26521">
        <w:rPr>
          <w:color w:val="000000" w:themeColor="text1"/>
          <w:sz w:val="20"/>
        </w:rPr>
        <w:t xml:space="preserve">   </w:t>
      </w:r>
    </w:p>
    <w:p w:rsidR="005B5365" w:rsidRPr="00F26521" w:rsidRDefault="00871DFF" w:rsidP="00871DFF">
      <w:pPr>
        <w:ind w:firstLine="567"/>
        <w:rPr>
          <w:b/>
          <w:bCs/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   </w:t>
      </w:r>
    </w:p>
    <w:p w:rsidR="00D00178" w:rsidRPr="00F26521" w:rsidRDefault="00D00178" w:rsidP="005B5365">
      <w:pPr>
        <w:jc w:val="center"/>
        <w:rPr>
          <w:b/>
          <w:bCs/>
          <w:color w:val="000000" w:themeColor="text1"/>
          <w:sz w:val="20"/>
        </w:rPr>
      </w:pPr>
      <w:r w:rsidRPr="00F26521">
        <w:rPr>
          <w:b/>
          <w:bCs/>
          <w:color w:val="000000" w:themeColor="text1"/>
          <w:sz w:val="20"/>
        </w:rPr>
        <w:t xml:space="preserve">VIII. СРОК ДЕЙСТВИЯ ДОГОВОРА </w:t>
      </w:r>
    </w:p>
    <w:p w:rsidR="00D00178" w:rsidRPr="00F26521" w:rsidRDefault="00D00178" w:rsidP="00575031">
      <w:pPr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>8.1. Договор вступает в силу с даты его подписания сторонами и действует до полного выполнения сторонами своих обязательств по настоящему Договору.</w:t>
      </w:r>
    </w:p>
    <w:p w:rsidR="005B5365" w:rsidRPr="00F26521" w:rsidRDefault="005B5365" w:rsidP="005B5365">
      <w:pPr>
        <w:jc w:val="center"/>
        <w:rPr>
          <w:b/>
          <w:bCs/>
          <w:color w:val="000000" w:themeColor="text1"/>
          <w:sz w:val="20"/>
        </w:rPr>
      </w:pPr>
    </w:p>
    <w:p w:rsidR="00DA445D" w:rsidRPr="00F26521" w:rsidRDefault="00DA445D" w:rsidP="00871DFF">
      <w:pPr>
        <w:jc w:val="center"/>
        <w:rPr>
          <w:b/>
          <w:bCs/>
          <w:color w:val="000000" w:themeColor="text1"/>
          <w:sz w:val="20"/>
        </w:rPr>
      </w:pPr>
      <w:r w:rsidRPr="00F26521">
        <w:rPr>
          <w:b/>
          <w:bCs/>
          <w:color w:val="000000" w:themeColor="text1"/>
          <w:sz w:val="20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74"/>
      </w:tblGrid>
      <w:tr w:rsidR="00F26521" w:rsidRPr="00F26521" w:rsidTr="00A64F50">
        <w:trPr>
          <w:trHeight w:val="1858"/>
        </w:trPr>
        <w:tc>
          <w:tcPr>
            <w:tcW w:w="4785" w:type="dxa"/>
            <w:shd w:val="clear" w:color="auto" w:fill="auto"/>
          </w:tcPr>
          <w:p w:rsidR="00DA445D" w:rsidRPr="00F26521" w:rsidRDefault="00DA445D" w:rsidP="00A64F5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26521">
              <w:rPr>
                <w:b/>
                <w:bCs/>
                <w:color w:val="000000" w:themeColor="text1"/>
                <w:sz w:val="20"/>
              </w:rPr>
              <w:t>КРЕДИТОР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ООО КБ "МВС Банк"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Местонахождение: 368502 г. Избербаш, ул. Маяковского, 139 Б 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ИНН: 0548002149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ОГРН: 1020500003941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БИК: 048209775 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Корреспондентский счет </w:t>
            </w:r>
          </w:p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№ 30101810400000000775 </w:t>
            </w:r>
            <w:r w:rsidR="00051A5A" w:rsidRPr="00F26521">
              <w:rPr>
                <w:color w:val="000000" w:themeColor="text1"/>
                <w:sz w:val="20"/>
              </w:rPr>
              <w:t>в Отделении – НБ РД г.Махачкала</w:t>
            </w:r>
          </w:p>
        </w:tc>
        <w:tc>
          <w:tcPr>
            <w:tcW w:w="4874" w:type="dxa"/>
            <w:shd w:val="clear" w:color="auto" w:fill="auto"/>
          </w:tcPr>
          <w:p w:rsidR="00DA445D" w:rsidRPr="00F26521" w:rsidRDefault="00DA445D" w:rsidP="00A64F5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26521">
              <w:rPr>
                <w:b/>
                <w:bCs/>
                <w:color w:val="000000" w:themeColor="text1"/>
                <w:sz w:val="20"/>
              </w:rPr>
              <w:t>ЗАЕМЩИК</w:t>
            </w:r>
          </w:p>
          <w:p w:rsidR="00DA445D" w:rsidRPr="00F26521" w:rsidRDefault="00DA445D" w:rsidP="00A64F50">
            <w:pPr>
              <w:jc w:val="left"/>
              <w:rPr>
                <w:b/>
                <w:i/>
                <w:color w:val="000000" w:themeColor="text1"/>
                <w:sz w:val="20"/>
              </w:rPr>
            </w:pPr>
            <w:r w:rsidRPr="00F26521">
              <w:rPr>
                <w:b/>
                <w:i/>
                <w:color w:val="000000" w:themeColor="text1"/>
                <w:sz w:val="20"/>
              </w:rPr>
              <w:t>(Указывается полное наименование заемщика)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Юридический адрес: ____________________________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Фактический адрес: _____________________________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ИНН: _____________________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ОГРН: 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КПП: _____________________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Расчетный счет № ______________________________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 в ООО КБ «МВС Банк»;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Телефон:  </w:t>
            </w:r>
          </w:p>
          <w:p w:rsidR="00DA445D" w:rsidRPr="00F26521" w:rsidRDefault="00DA445D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DA445D" w:rsidRPr="00F26521" w:rsidRDefault="00DA445D" w:rsidP="00DA445D">
      <w:pPr>
        <w:ind w:left="2832" w:firstLine="708"/>
        <w:rPr>
          <w:b/>
          <w:bCs/>
          <w:color w:val="000000" w:themeColor="text1"/>
          <w:sz w:val="20"/>
        </w:rPr>
      </w:pPr>
    </w:p>
    <w:p w:rsidR="00DA445D" w:rsidRPr="00F26521" w:rsidRDefault="00DA445D" w:rsidP="00DA445D">
      <w:pPr>
        <w:jc w:val="center"/>
        <w:rPr>
          <w:b/>
          <w:bCs/>
          <w:color w:val="000000" w:themeColor="text1"/>
          <w:sz w:val="20"/>
        </w:rPr>
      </w:pPr>
      <w:r w:rsidRPr="00F26521">
        <w:rPr>
          <w:b/>
          <w:bCs/>
          <w:color w:val="000000" w:themeColor="text1"/>
          <w:sz w:val="20"/>
          <w:lang w:val="en-US"/>
        </w:rPr>
        <w:t xml:space="preserve">X. </w:t>
      </w:r>
      <w:r w:rsidRPr="00F26521">
        <w:rPr>
          <w:b/>
          <w:bCs/>
          <w:color w:val="000000" w:themeColor="text1"/>
          <w:sz w:val="20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4994"/>
      </w:tblGrid>
      <w:tr w:rsidR="00F26521" w:rsidRPr="00F26521" w:rsidTr="00A64F50">
        <w:trPr>
          <w:cantSplit/>
          <w:trHeight w:val="338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ind w:left="-500" w:firstLine="500"/>
              <w:rPr>
                <w:b/>
                <w:bCs/>
                <w:color w:val="000000" w:themeColor="text1"/>
                <w:sz w:val="20"/>
              </w:rPr>
            </w:pPr>
          </w:p>
          <w:p w:rsidR="00DA445D" w:rsidRPr="00F26521" w:rsidRDefault="00DA445D" w:rsidP="00A64F50">
            <w:pPr>
              <w:ind w:left="-500" w:firstLine="500"/>
              <w:rPr>
                <w:b/>
                <w:bCs/>
                <w:color w:val="000000" w:themeColor="text1"/>
                <w:sz w:val="20"/>
              </w:rPr>
            </w:pPr>
            <w:r w:rsidRPr="00F26521">
              <w:rPr>
                <w:b/>
                <w:bCs/>
                <w:color w:val="000000" w:themeColor="text1"/>
                <w:sz w:val="20"/>
              </w:rPr>
              <w:t xml:space="preserve">КРЕДИТОР   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ind w:left="-106"/>
              <w:rPr>
                <w:b/>
                <w:bCs/>
                <w:color w:val="000000" w:themeColor="text1"/>
                <w:sz w:val="20"/>
              </w:rPr>
            </w:pPr>
          </w:p>
          <w:p w:rsidR="00DA445D" w:rsidRPr="00F26521" w:rsidRDefault="00DA445D" w:rsidP="00A64F50">
            <w:pPr>
              <w:ind w:left="-106"/>
              <w:rPr>
                <w:color w:val="000000" w:themeColor="text1"/>
                <w:sz w:val="20"/>
              </w:rPr>
            </w:pPr>
            <w:r w:rsidRPr="00F26521">
              <w:rPr>
                <w:b/>
                <w:bCs/>
                <w:color w:val="000000" w:themeColor="text1"/>
                <w:sz w:val="20"/>
              </w:rPr>
              <w:t>ЗАЕМЩИК</w:t>
            </w:r>
          </w:p>
        </w:tc>
      </w:tr>
      <w:tr w:rsidR="00F26521" w:rsidRPr="00F26521" w:rsidTr="00A6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F26521" w:rsidRPr="00F26521" w:rsidTr="00A64F50">
        <w:trPr>
          <w:cantSplit/>
          <w:trHeight w:val="169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DA445D" w:rsidRPr="00F26521" w:rsidRDefault="00DA445D" w:rsidP="00A64F50">
            <w:pPr>
              <w:rPr>
                <w:color w:val="000000" w:themeColor="text1"/>
                <w:sz w:val="20"/>
              </w:rPr>
            </w:pPr>
          </w:p>
        </w:tc>
      </w:tr>
    </w:tbl>
    <w:p w:rsidR="00DA445D" w:rsidRPr="00F26521" w:rsidRDefault="00DA445D" w:rsidP="00DA445D">
      <w:pPr>
        <w:jc w:val="left"/>
        <w:rPr>
          <w:b/>
          <w:i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Председатель правления</w:t>
      </w:r>
      <w:r w:rsidRPr="00F26521">
        <w:rPr>
          <w:b/>
          <w:color w:val="000000" w:themeColor="text1"/>
          <w:sz w:val="20"/>
        </w:rPr>
        <w:tab/>
        <w:t xml:space="preserve">                                        </w:t>
      </w:r>
      <w:r w:rsidRPr="00F26521">
        <w:rPr>
          <w:b/>
          <w:i/>
          <w:color w:val="000000" w:themeColor="text1"/>
          <w:sz w:val="20"/>
        </w:rPr>
        <w:t>(Указывается должность руководителя заемщика)</w:t>
      </w:r>
    </w:p>
    <w:p w:rsidR="00DA445D" w:rsidRPr="00F26521" w:rsidRDefault="00DA445D" w:rsidP="00DA445D">
      <w:pPr>
        <w:jc w:val="left"/>
        <w:rPr>
          <w:b/>
          <w:i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ООО КБ "МВС Банк"</w:t>
      </w:r>
      <w:r w:rsidRPr="00F26521">
        <w:rPr>
          <w:b/>
          <w:color w:val="000000" w:themeColor="text1"/>
          <w:sz w:val="20"/>
        </w:rPr>
        <w:tab/>
        <w:t xml:space="preserve">                                                      </w:t>
      </w:r>
      <w:r w:rsidRPr="00F26521">
        <w:rPr>
          <w:b/>
          <w:i/>
          <w:color w:val="000000" w:themeColor="text1"/>
          <w:sz w:val="20"/>
        </w:rPr>
        <w:t>(Указывается наименование заемщика)</w:t>
      </w:r>
    </w:p>
    <w:p w:rsidR="00DA445D" w:rsidRPr="00F26521" w:rsidRDefault="00DA445D" w:rsidP="00DA445D">
      <w:pPr>
        <w:tabs>
          <w:tab w:val="left" w:pos="4820"/>
        </w:tabs>
        <w:ind w:left="4820" w:hanging="4820"/>
        <w:rPr>
          <w:rFonts w:ascii="Courier New" w:hAnsi="Courier New" w:cs="Courier New"/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/__________/ _________________</w:t>
      </w:r>
      <w:r w:rsidRPr="00F26521">
        <w:rPr>
          <w:b/>
          <w:color w:val="000000" w:themeColor="text1"/>
          <w:sz w:val="20"/>
        </w:rPr>
        <w:tab/>
        <w:t>/__________/ ________________</w:t>
      </w:r>
    </w:p>
    <w:p w:rsidR="00DA445D" w:rsidRPr="00F26521" w:rsidRDefault="00DA445D" w:rsidP="00DA445D">
      <w:pPr>
        <w:ind w:left="4820" w:hanging="4820"/>
        <w:rPr>
          <w:b/>
          <w:color w:val="000000" w:themeColor="text1"/>
          <w:sz w:val="20"/>
        </w:rPr>
      </w:pPr>
    </w:p>
    <w:p w:rsidR="00DA445D" w:rsidRPr="00F26521" w:rsidRDefault="00DA445D" w:rsidP="00DA445D">
      <w:pPr>
        <w:ind w:left="4820" w:hanging="4820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Главный бухгалтер</w:t>
      </w:r>
    </w:p>
    <w:p w:rsidR="00DA445D" w:rsidRPr="00F26521" w:rsidRDefault="00DA445D" w:rsidP="00DA445D">
      <w:pPr>
        <w:ind w:left="4820" w:hanging="4820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ООО КБ "МВС Банк"</w:t>
      </w:r>
    </w:p>
    <w:p w:rsidR="00DA445D" w:rsidRDefault="00DA445D" w:rsidP="00DA445D">
      <w:pPr>
        <w:ind w:left="4820" w:hanging="4820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/__________/ _________________</w:t>
      </w:r>
    </w:p>
    <w:p w:rsidR="00107F8E" w:rsidRDefault="00107F8E" w:rsidP="00DA445D">
      <w:pPr>
        <w:ind w:left="4820" w:hanging="4820"/>
        <w:rPr>
          <w:b/>
          <w:color w:val="000000" w:themeColor="text1"/>
          <w:sz w:val="20"/>
        </w:rPr>
      </w:pPr>
    </w:p>
    <w:p w:rsidR="00107F8E" w:rsidRDefault="00107F8E" w:rsidP="00DA445D">
      <w:pPr>
        <w:ind w:left="4820" w:hanging="4820"/>
        <w:rPr>
          <w:b/>
          <w:color w:val="000000" w:themeColor="text1"/>
          <w:sz w:val="20"/>
        </w:rPr>
      </w:pPr>
    </w:p>
    <w:p w:rsidR="00107F8E" w:rsidRPr="00107F8E" w:rsidRDefault="00107F8E" w:rsidP="00107F8E">
      <w:pPr>
        <w:rPr>
          <w:sz w:val="20"/>
        </w:rPr>
      </w:pPr>
      <w:r w:rsidRPr="00107F8E">
        <w:rPr>
          <w:b/>
          <w:sz w:val="20"/>
        </w:rPr>
        <w:t xml:space="preserve">« _____ »  ____________  20___ г.                                </w:t>
      </w:r>
      <w:r>
        <w:rPr>
          <w:b/>
          <w:sz w:val="20"/>
        </w:rPr>
        <w:t xml:space="preserve">    </w:t>
      </w:r>
      <w:r w:rsidRPr="00107F8E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Pr="00107F8E">
        <w:rPr>
          <w:b/>
          <w:sz w:val="20"/>
        </w:rPr>
        <w:t xml:space="preserve">« _____ »____________ 20____ г.  </w:t>
      </w:r>
    </w:p>
    <w:p w:rsidR="00107F8E" w:rsidRPr="00F26521" w:rsidRDefault="00107F8E" w:rsidP="00DA445D">
      <w:pPr>
        <w:ind w:left="4820" w:hanging="4820"/>
        <w:rPr>
          <w:b/>
          <w:color w:val="000000" w:themeColor="text1"/>
          <w:sz w:val="20"/>
        </w:rPr>
      </w:pPr>
    </w:p>
    <w:p w:rsidR="00107F8E" w:rsidRDefault="00107F8E" w:rsidP="007C3FAF">
      <w:pPr>
        <w:ind w:left="7776" w:firstLine="12"/>
        <w:jc w:val="right"/>
        <w:rPr>
          <w:color w:val="000000" w:themeColor="text1"/>
          <w:sz w:val="20"/>
          <w:highlight w:val="yellow"/>
        </w:rPr>
      </w:pPr>
    </w:p>
    <w:p w:rsidR="00107F8E" w:rsidRPr="00107F8E" w:rsidRDefault="00107F8E" w:rsidP="00107F8E">
      <w:pPr>
        <w:rPr>
          <w:sz w:val="20"/>
          <w:highlight w:val="yellow"/>
        </w:rPr>
      </w:pPr>
    </w:p>
    <w:p w:rsidR="00107F8E" w:rsidRDefault="00107F8E" w:rsidP="00107F8E">
      <w:pPr>
        <w:ind w:left="7776" w:firstLine="12"/>
        <w:jc w:val="left"/>
        <w:rPr>
          <w:sz w:val="20"/>
          <w:highlight w:val="yellow"/>
        </w:rPr>
      </w:pPr>
    </w:p>
    <w:p w:rsidR="00107F8E" w:rsidRDefault="00107F8E" w:rsidP="007C3FAF">
      <w:pPr>
        <w:ind w:left="7776" w:firstLine="12"/>
        <w:jc w:val="right"/>
        <w:rPr>
          <w:sz w:val="20"/>
          <w:highlight w:val="yellow"/>
        </w:rPr>
      </w:pPr>
    </w:p>
    <w:p w:rsidR="007C3FAF" w:rsidRPr="00F26521" w:rsidRDefault="00DA445D" w:rsidP="007C3FAF">
      <w:pPr>
        <w:ind w:left="7776" w:firstLine="12"/>
        <w:jc w:val="right"/>
        <w:rPr>
          <w:b/>
          <w:color w:val="000000" w:themeColor="text1"/>
          <w:sz w:val="20"/>
        </w:rPr>
      </w:pPr>
      <w:r w:rsidRPr="00107F8E">
        <w:rPr>
          <w:sz w:val="20"/>
          <w:highlight w:val="yellow"/>
        </w:rPr>
        <w:br w:type="page"/>
      </w:r>
      <w:r w:rsidR="007C3FAF" w:rsidRPr="00F26521">
        <w:rPr>
          <w:b/>
          <w:color w:val="000000" w:themeColor="text1"/>
          <w:sz w:val="20"/>
        </w:rPr>
        <w:lastRenderedPageBreak/>
        <w:t>Приложение № 1</w:t>
      </w:r>
    </w:p>
    <w:p w:rsidR="007C3FAF" w:rsidRPr="00F26521" w:rsidRDefault="001D447A" w:rsidP="007C3FAF">
      <w:pPr>
        <w:shd w:val="clear" w:color="auto" w:fill="FFFFFF"/>
        <w:ind w:firstLine="720"/>
        <w:jc w:val="right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к К</w:t>
      </w:r>
      <w:r w:rsidR="007C3FAF" w:rsidRPr="00F26521">
        <w:rPr>
          <w:b/>
          <w:color w:val="000000" w:themeColor="text1"/>
          <w:sz w:val="20"/>
        </w:rPr>
        <w:t xml:space="preserve">редитному договору юридических лиц </w:t>
      </w:r>
    </w:p>
    <w:p w:rsidR="007C3FAF" w:rsidRPr="00F26521" w:rsidRDefault="007C3FAF" w:rsidP="007C3FAF">
      <w:pPr>
        <w:shd w:val="clear" w:color="auto" w:fill="FFFFFF"/>
        <w:ind w:firstLine="720"/>
        <w:jc w:val="right"/>
        <w:rPr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№</w:t>
      </w:r>
      <w:r w:rsidRPr="00F26521">
        <w:rPr>
          <w:b/>
          <w:color w:val="000000" w:themeColor="text1"/>
          <w:sz w:val="20"/>
          <w:shd w:val="clear" w:color="auto" w:fill="FFFFFF"/>
        </w:rPr>
        <w:t xml:space="preserve"> </w:t>
      </w:r>
      <w:r w:rsidRPr="00F26521">
        <w:rPr>
          <w:b/>
          <w:bCs/>
          <w:color w:val="000000" w:themeColor="text1"/>
          <w:sz w:val="20"/>
        </w:rPr>
        <w:t>_____</w:t>
      </w:r>
      <w:r w:rsidRPr="00F26521">
        <w:rPr>
          <w:b/>
          <w:color w:val="000000" w:themeColor="text1"/>
          <w:sz w:val="20"/>
          <w:shd w:val="clear" w:color="auto" w:fill="FFFFFF"/>
        </w:rPr>
        <w:t xml:space="preserve"> </w:t>
      </w:r>
      <w:r w:rsidRPr="00F26521">
        <w:rPr>
          <w:b/>
          <w:color w:val="000000" w:themeColor="text1"/>
          <w:sz w:val="20"/>
        </w:rPr>
        <w:t>от _____________ 20 ____ г.</w:t>
      </w:r>
    </w:p>
    <w:p w:rsidR="007C3FAF" w:rsidRPr="00F26521" w:rsidRDefault="007C3FAF" w:rsidP="007C3FAF">
      <w:pPr>
        <w:ind w:firstLine="720"/>
        <w:jc w:val="right"/>
        <w:rPr>
          <w:color w:val="000000" w:themeColor="text1"/>
          <w:sz w:val="20"/>
        </w:rPr>
      </w:pPr>
    </w:p>
    <w:p w:rsidR="007C3FAF" w:rsidRPr="00F26521" w:rsidRDefault="007C3FAF" w:rsidP="007C3FAF">
      <w:pPr>
        <w:ind w:firstLine="720"/>
        <w:rPr>
          <w:color w:val="000000" w:themeColor="text1"/>
          <w:sz w:val="20"/>
        </w:rPr>
      </w:pPr>
    </w:p>
    <w:tbl>
      <w:tblPr>
        <w:tblW w:w="13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3"/>
        <w:gridCol w:w="1224"/>
        <w:gridCol w:w="1401"/>
        <w:gridCol w:w="1099"/>
        <w:gridCol w:w="1734"/>
        <w:gridCol w:w="1844"/>
        <w:gridCol w:w="1660"/>
        <w:gridCol w:w="1660"/>
        <w:gridCol w:w="1780"/>
      </w:tblGrid>
      <w:tr w:rsidR="00F26521" w:rsidRPr="00F26521" w:rsidTr="002D2920">
        <w:trPr>
          <w:trHeight w:val="315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26521">
              <w:rPr>
                <w:b/>
                <w:bCs/>
                <w:color w:val="000000" w:themeColor="text1"/>
                <w:sz w:val="20"/>
              </w:rPr>
              <w:t>ГРАФИК ПЛАТЕЖЕЙ К КРЕДИТНОМУ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0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shd w:val="clear" w:color="auto" w:fill="FFFFFF"/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Кредитный договор № ______ от _____________ 20 ____ г.</w:t>
            </w:r>
          </w:p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b/>
                <w:i/>
                <w:color w:val="000000" w:themeColor="text1"/>
                <w:sz w:val="20"/>
              </w:rPr>
            </w:pPr>
            <w:r w:rsidRPr="00F26521">
              <w:rPr>
                <w:b/>
                <w:i/>
                <w:color w:val="000000" w:themeColor="text1"/>
                <w:sz w:val="20"/>
              </w:rPr>
              <w:t>(Указывается наименование заемщика)</w:t>
            </w:r>
          </w:p>
        </w:tc>
      </w:tr>
      <w:tr w:rsidR="00F26521" w:rsidRPr="00F26521" w:rsidTr="002D2920">
        <w:trPr>
          <w:trHeight w:val="300"/>
        </w:trPr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Сумма кредита (Максимальный кредитный лимит):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2D292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___</w:t>
            </w:r>
            <w:r w:rsidR="002D2920" w:rsidRPr="00F26521">
              <w:rPr>
                <w:color w:val="000000" w:themeColor="text1"/>
                <w:sz w:val="20"/>
              </w:rPr>
              <w:t>______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9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Дата выдачи кредита:</w:t>
            </w:r>
            <w:r w:rsidR="00BC7049" w:rsidRPr="00F26521">
              <w:rPr>
                <w:color w:val="000000" w:themeColor="text1"/>
                <w:sz w:val="20"/>
              </w:rPr>
              <w:t xml:space="preserve">  </w:t>
            </w:r>
            <w:r w:rsidR="00A64F50" w:rsidRPr="00F26521">
              <w:rPr>
                <w:color w:val="000000" w:themeColor="text1"/>
                <w:sz w:val="20"/>
              </w:rPr>
              <w:t xml:space="preserve">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F50" w:rsidRPr="00F26521" w:rsidRDefault="00A64F50" w:rsidP="00A64F50">
            <w:pPr>
              <w:rPr>
                <w:color w:val="000000" w:themeColor="text1"/>
              </w:rPr>
            </w:pPr>
            <w:r w:rsidRPr="00F26521">
              <w:rPr>
                <w:color w:val="000000" w:themeColor="text1"/>
                <w:sz w:val="20"/>
              </w:rPr>
              <w:t xml:space="preserve">«__»__________ г.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rPr>
                <w:color w:val="000000" w:themeColor="text1"/>
              </w:rPr>
            </w:pPr>
          </w:p>
          <w:p w:rsidR="00A64F50" w:rsidRPr="00F26521" w:rsidRDefault="00A64F50" w:rsidP="00A64F50">
            <w:pPr>
              <w:rPr>
                <w:color w:val="000000" w:themeColor="text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Дата погашения кредита: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A64F50">
            <w:pPr>
              <w:jc w:val="righ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«__»__________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Процентная ставка по кредиту: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2D292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____ % годовых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285"/>
        </w:trPr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Разовая комиссия за оформление кредита (в рублях)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2D292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0,00</w:t>
            </w:r>
            <w:r w:rsidR="002D2920" w:rsidRPr="00F26521">
              <w:rPr>
                <w:color w:val="000000" w:themeColor="text1"/>
                <w:sz w:val="20"/>
              </w:rPr>
              <w:t xml:space="preserve">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28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№ платежа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Дата платежа 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Платеж за расчетный период,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Остаток задолженности по кредиту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Денежный поток (расходы) получателя кредита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в том числе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106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Погашение процентов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Погашение основного долга по кредиту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Комиссия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7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*Полная </w:t>
            </w:r>
            <w:r w:rsidR="002D2920" w:rsidRPr="00F26521">
              <w:rPr>
                <w:color w:val="000000" w:themeColor="text1"/>
                <w:sz w:val="20"/>
              </w:rPr>
              <w:t>стоимость кредита (% годовых):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A64F50">
            <w:pPr>
              <w:jc w:val="righ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 xml:space="preserve">_______ </w:t>
            </w:r>
            <w:r w:rsidR="00A64F50" w:rsidRPr="00F26521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285"/>
        </w:trPr>
        <w:tc>
          <w:tcPr>
            <w:tcW w:w="8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bCs/>
                <w:color w:val="000000" w:themeColor="text1"/>
                <w:sz w:val="20"/>
              </w:rPr>
            </w:pPr>
            <w:r w:rsidRPr="00F26521">
              <w:rPr>
                <w:bCs/>
                <w:color w:val="000000" w:themeColor="text1"/>
                <w:sz w:val="20"/>
              </w:rPr>
              <w:t>*Сообщаем, что в случае досрочного полного или частичного погашения кредита, невыполнения условий Кредитного договора, влекущего применение предусмотренных договором штрафных санкций полная стоимость кредита может измениться.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8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F50" w:rsidRPr="00F26521" w:rsidRDefault="00A64F50" w:rsidP="00A64F50">
            <w:pPr>
              <w:jc w:val="lef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6521">
              <w:rPr>
                <w:bCs/>
                <w:color w:val="000000" w:themeColor="text1"/>
                <w:sz w:val="20"/>
              </w:rPr>
              <w:t>КРЕДИТОР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6521">
              <w:rPr>
                <w:bCs/>
                <w:color w:val="000000" w:themeColor="text1"/>
                <w:sz w:val="20"/>
              </w:rPr>
              <w:t>ЗАЕМЩИК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Председатель правления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ООО КБ "МВС Банк"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7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ФИО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подпись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ООО КБ "МВС Банк"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49" w:rsidRPr="00F26521" w:rsidRDefault="00BC7049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2D292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ФИО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М.П.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Ф.И.О. (полностью)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26521" w:rsidRPr="00F26521" w:rsidTr="002D292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right"/>
              <w:rPr>
                <w:color w:val="000000" w:themeColor="text1"/>
                <w:sz w:val="20"/>
              </w:rPr>
            </w:pPr>
            <w:r w:rsidRPr="00F26521">
              <w:rPr>
                <w:color w:val="000000" w:themeColor="text1"/>
                <w:sz w:val="20"/>
              </w:rPr>
              <w:t>Дата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50" w:rsidRPr="00F26521" w:rsidRDefault="00A64F50" w:rsidP="00A64F50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7C3FAF" w:rsidRPr="00F26521" w:rsidRDefault="007C3FAF" w:rsidP="007C3FAF">
      <w:pPr>
        <w:ind w:firstLine="720"/>
        <w:rPr>
          <w:color w:val="000000" w:themeColor="text1"/>
          <w:sz w:val="20"/>
        </w:rPr>
      </w:pPr>
    </w:p>
    <w:p w:rsidR="00BC7049" w:rsidRPr="00F26521" w:rsidRDefault="00BC7049" w:rsidP="007C3FAF">
      <w:pPr>
        <w:ind w:firstLine="720"/>
        <w:jc w:val="center"/>
        <w:rPr>
          <w:b/>
          <w:color w:val="000000" w:themeColor="text1"/>
          <w:sz w:val="20"/>
        </w:rPr>
      </w:pPr>
    </w:p>
    <w:p w:rsidR="00BC7049" w:rsidRPr="00F26521" w:rsidRDefault="00BC7049" w:rsidP="007C3FAF">
      <w:pPr>
        <w:ind w:firstLine="720"/>
        <w:jc w:val="center"/>
        <w:rPr>
          <w:b/>
          <w:color w:val="000000" w:themeColor="text1"/>
          <w:sz w:val="20"/>
        </w:rPr>
      </w:pPr>
    </w:p>
    <w:p w:rsidR="00BC7049" w:rsidRPr="00F26521" w:rsidRDefault="00BC7049" w:rsidP="007C3FAF">
      <w:pPr>
        <w:ind w:firstLine="720"/>
        <w:jc w:val="center"/>
        <w:rPr>
          <w:b/>
          <w:color w:val="000000" w:themeColor="text1"/>
          <w:sz w:val="20"/>
        </w:rPr>
      </w:pPr>
    </w:p>
    <w:p w:rsidR="00BC7049" w:rsidRPr="00F26521" w:rsidRDefault="00BC7049" w:rsidP="007C3FAF">
      <w:pPr>
        <w:ind w:firstLine="720"/>
        <w:jc w:val="center"/>
        <w:rPr>
          <w:b/>
          <w:color w:val="000000" w:themeColor="text1"/>
          <w:sz w:val="20"/>
        </w:rPr>
      </w:pPr>
    </w:p>
    <w:p w:rsidR="00BC7049" w:rsidRPr="00F26521" w:rsidRDefault="00BC7049" w:rsidP="007C3FAF">
      <w:pPr>
        <w:ind w:firstLine="720"/>
        <w:jc w:val="center"/>
        <w:rPr>
          <w:b/>
          <w:color w:val="000000" w:themeColor="text1"/>
          <w:sz w:val="20"/>
        </w:rPr>
      </w:pPr>
    </w:p>
    <w:p w:rsidR="007C3FAF" w:rsidRPr="00F26521" w:rsidRDefault="007C3FAF" w:rsidP="00BC7049">
      <w:pPr>
        <w:rPr>
          <w:b/>
          <w:color w:val="000000" w:themeColor="text1"/>
          <w:sz w:val="20"/>
        </w:rPr>
      </w:pPr>
    </w:p>
    <w:p w:rsidR="00BC7049" w:rsidRPr="00F26521" w:rsidRDefault="00BC7049" w:rsidP="00BC7049">
      <w:pPr>
        <w:rPr>
          <w:b/>
          <w:color w:val="000000" w:themeColor="text1"/>
          <w:sz w:val="20"/>
        </w:rPr>
      </w:pPr>
    </w:p>
    <w:p w:rsidR="00DA445D" w:rsidRPr="00F26521" w:rsidRDefault="00DA445D" w:rsidP="00DA445D">
      <w:pPr>
        <w:ind w:left="7776" w:firstLine="12"/>
        <w:jc w:val="right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lastRenderedPageBreak/>
        <w:t>Приложение № 2</w:t>
      </w:r>
    </w:p>
    <w:p w:rsidR="00DA445D" w:rsidRPr="00F26521" w:rsidRDefault="001D447A" w:rsidP="00DA445D">
      <w:pPr>
        <w:shd w:val="clear" w:color="auto" w:fill="FFFFFF"/>
        <w:ind w:firstLine="720"/>
        <w:jc w:val="right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к К</w:t>
      </w:r>
      <w:r w:rsidR="00DA445D" w:rsidRPr="00F26521">
        <w:rPr>
          <w:b/>
          <w:color w:val="000000" w:themeColor="text1"/>
          <w:sz w:val="20"/>
        </w:rPr>
        <w:t xml:space="preserve">редитному договору юридических лиц </w:t>
      </w:r>
    </w:p>
    <w:p w:rsidR="00DA445D" w:rsidRPr="00F26521" w:rsidRDefault="00DA445D" w:rsidP="00DA445D">
      <w:pPr>
        <w:shd w:val="clear" w:color="auto" w:fill="FFFFFF"/>
        <w:ind w:firstLine="720"/>
        <w:jc w:val="right"/>
        <w:rPr>
          <w:color w:val="000000" w:themeColor="text1"/>
          <w:sz w:val="20"/>
        </w:rPr>
      </w:pPr>
      <w:r w:rsidRPr="00F26521">
        <w:rPr>
          <w:b/>
          <w:color w:val="000000" w:themeColor="text1"/>
          <w:sz w:val="20"/>
        </w:rPr>
        <w:t>№</w:t>
      </w:r>
      <w:r w:rsidRPr="00F26521">
        <w:rPr>
          <w:b/>
          <w:color w:val="000000" w:themeColor="text1"/>
          <w:sz w:val="20"/>
          <w:shd w:val="clear" w:color="auto" w:fill="FFFFFF"/>
        </w:rPr>
        <w:t xml:space="preserve"> </w:t>
      </w:r>
      <w:r w:rsidRPr="00F26521">
        <w:rPr>
          <w:b/>
          <w:bCs/>
          <w:color w:val="000000" w:themeColor="text1"/>
          <w:sz w:val="20"/>
        </w:rPr>
        <w:t>_____</w:t>
      </w:r>
      <w:r w:rsidRPr="00F26521">
        <w:rPr>
          <w:b/>
          <w:color w:val="000000" w:themeColor="text1"/>
          <w:sz w:val="20"/>
          <w:shd w:val="clear" w:color="auto" w:fill="FFFFFF"/>
        </w:rPr>
        <w:t xml:space="preserve"> </w:t>
      </w:r>
      <w:r w:rsidRPr="00F26521">
        <w:rPr>
          <w:b/>
          <w:color w:val="000000" w:themeColor="text1"/>
          <w:sz w:val="20"/>
        </w:rPr>
        <w:t>от _____________ 20 ____ г.</w:t>
      </w: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от « ____ » ______________ 20___ г. </w:t>
      </w:r>
    </w:p>
    <w:p w:rsidR="00DA445D" w:rsidRPr="00F26521" w:rsidRDefault="00DA445D" w:rsidP="00DA445D">
      <w:pPr>
        <w:shd w:val="clear" w:color="auto" w:fill="FFFFFF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 </w:t>
      </w: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jc w:val="center"/>
        <w:rPr>
          <w:color w:val="000000" w:themeColor="text1"/>
          <w:sz w:val="20"/>
        </w:rPr>
      </w:pPr>
      <w:r w:rsidRPr="00F26521">
        <w:rPr>
          <w:b/>
          <w:bCs/>
          <w:color w:val="000000" w:themeColor="text1"/>
          <w:sz w:val="20"/>
        </w:rPr>
        <w:t>ЗАЯВЛЕНИЕ О ДОСРОЧНОМ ПОГАШЕНИИ КРЕДИТА (ЧАСТИ КРЕДИТА)</w:t>
      </w:r>
    </w:p>
    <w:p w:rsidR="00DA445D" w:rsidRPr="00F26521" w:rsidRDefault="00DA445D" w:rsidP="00DA445D">
      <w:pPr>
        <w:shd w:val="clear" w:color="auto" w:fill="FFFFFF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pacing w:val="-1"/>
          <w:sz w:val="20"/>
        </w:rPr>
        <w:t xml:space="preserve">В соответствии с кредитным договором юридических лиц №______ от «_____»  </w:t>
      </w:r>
      <w:r w:rsidR="00BC7049" w:rsidRPr="00F26521">
        <w:rPr>
          <w:color w:val="000000" w:themeColor="text1"/>
          <w:spacing w:val="-1"/>
          <w:sz w:val="20"/>
        </w:rPr>
        <w:t>__________________</w:t>
      </w:r>
      <w:r w:rsidRPr="00F26521">
        <w:rPr>
          <w:color w:val="000000" w:themeColor="text1"/>
          <w:spacing w:val="-1"/>
          <w:sz w:val="20"/>
        </w:rPr>
        <w:t xml:space="preserve"> 20 ____ г. просим погасить ___________________________________________ </w:t>
      </w:r>
      <w:r w:rsidRPr="00F26521">
        <w:rPr>
          <w:b/>
          <w:i/>
          <w:color w:val="000000" w:themeColor="text1"/>
          <w:sz w:val="20"/>
        </w:rPr>
        <w:t>(указывается полное наименование Заемщика)</w:t>
      </w:r>
      <w:r w:rsidRPr="00F26521">
        <w:rPr>
          <w:color w:val="000000" w:themeColor="text1"/>
          <w:sz w:val="20"/>
        </w:rPr>
        <w:t xml:space="preserve"> </w:t>
      </w:r>
      <w:r w:rsidRPr="00F26521">
        <w:rPr>
          <w:color w:val="000000" w:themeColor="text1"/>
          <w:spacing w:val="-1"/>
          <w:sz w:val="20"/>
        </w:rPr>
        <w:t>денежные</w:t>
      </w:r>
      <w:r w:rsidRPr="00F26521">
        <w:rPr>
          <w:color w:val="000000" w:themeColor="text1"/>
          <w:sz w:val="20"/>
        </w:rPr>
        <w:t xml:space="preserve"> средства (кредит) в размере _________________________________ (__________________________________) </w:t>
      </w:r>
      <w:r w:rsidRPr="00F26521">
        <w:rPr>
          <w:b/>
          <w:i/>
          <w:color w:val="000000" w:themeColor="text1"/>
          <w:sz w:val="20"/>
        </w:rPr>
        <w:t xml:space="preserve">(указывается сумма цифрами и в скобках прописью) </w:t>
      </w:r>
      <w:r w:rsidRPr="00F26521">
        <w:rPr>
          <w:color w:val="000000" w:themeColor="text1"/>
          <w:sz w:val="20"/>
        </w:rPr>
        <w:t xml:space="preserve">рублей с расчетного счета №_____________________________ в ______________________________ </w:t>
      </w:r>
      <w:r w:rsidRPr="00F26521">
        <w:rPr>
          <w:b/>
          <w:i/>
          <w:color w:val="000000" w:themeColor="text1"/>
          <w:sz w:val="20"/>
        </w:rPr>
        <w:t xml:space="preserve">(указывается наименование Банка). </w:t>
      </w:r>
    </w:p>
    <w:p w:rsidR="00DA445D" w:rsidRPr="00F26521" w:rsidRDefault="00DA445D" w:rsidP="00DA445D">
      <w:pPr>
        <w:shd w:val="clear" w:color="auto" w:fill="FFFFFF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z w:val="20"/>
        </w:rPr>
        <w:t xml:space="preserve">Понятия и термины, используемые в Заявлении, имеют те же значения, что и в Договоре, если </w:t>
      </w:r>
      <w:r w:rsidRPr="00F26521">
        <w:rPr>
          <w:color w:val="000000" w:themeColor="text1"/>
          <w:spacing w:val="-1"/>
          <w:sz w:val="20"/>
        </w:rPr>
        <w:t>иное прямо не следует из контекста Заявления.</w:t>
      </w:r>
    </w:p>
    <w:p w:rsidR="00DA445D" w:rsidRPr="00F26521" w:rsidRDefault="00DA445D" w:rsidP="00DA445D">
      <w:pPr>
        <w:shd w:val="clear" w:color="auto" w:fill="FFFFFF"/>
        <w:ind w:firstLine="567"/>
        <w:rPr>
          <w:color w:val="000000" w:themeColor="text1"/>
          <w:sz w:val="20"/>
        </w:rPr>
      </w:pPr>
      <w:r w:rsidRPr="00F26521">
        <w:rPr>
          <w:color w:val="000000" w:themeColor="text1"/>
          <w:spacing w:val="-1"/>
          <w:sz w:val="20"/>
        </w:rPr>
        <w:t>Настоящее Заявление на погашение кредита (части кредита) является неотъемлемой частью Договора.</w:t>
      </w:r>
    </w:p>
    <w:p w:rsidR="00DA445D" w:rsidRPr="00F26521" w:rsidRDefault="00DA445D" w:rsidP="00DA445D">
      <w:pPr>
        <w:shd w:val="clear" w:color="auto" w:fill="FFFFFF"/>
        <w:tabs>
          <w:tab w:val="left" w:pos="7523"/>
        </w:tabs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</w:p>
    <w:p w:rsidR="00DA445D" w:rsidRPr="00F26521" w:rsidRDefault="00DA445D" w:rsidP="00DA445D">
      <w:pPr>
        <w:shd w:val="clear" w:color="auto" w:fill="FFFFFF"/>
        <w:rPr>
          <w:b/>
          <w:color w:val="000000" w:themeColor="text1"/>
          <w:sz w:val="20"/>
        </w:rPr>
      </w:pPr>
      <w:r w:rsidRPr="00F26521">
        <w:rPr>
          <w:b/>
          <w:color w:val="000000" w:themeColor="text1"/>
          <w:spacing w:val="-3"/>
          <w:sz w:val="20"/>
        </w:rPr>
        <w:t>От имени Заемщика</w:t>
      </w:r>
    </w:p>
    <w:p w:rsidR="00DA445D" w:rsidRPr="00F26521" w:rsidRDefault="00DA445D" w:rsidP="00DA445D">
      <w:pPr>
        <w:shd w:val="clear" w:color="auto" w:fill="FFFFFF"/>
        <w:rPr>
          <w:color w:val="000000" w:themeColor="text1"/>
          <w:spacing w:val="-4"/>
          <w:sz w:val="20"/>
        </w:rPr>
      </w:pPr>
    </w:p>
    <w:p w:rsidR="00DA445D" w:rsidRPr="00F26521" w:rsidRDefault="00DA445D" w:rsidP="00DA445D">
      <w:pPr>
        <w:shd w:val="clear" w:color="auto" w:fill="FFFFFF"/>
        <w:rPr>
          <w:color w:val="000000" w:themeColor="text1"/>
          <w:spacing w:val="-4"/>
          <w:sz w:val="20"/>
        </w:rPr>
      </w:pPr>
      <w:r w:rsidRPr="00F26521">
        <w:rPr>
          <w:b/>
          <w:i/>
          <w:color w:val="000000" w:themeColor="text1"/>
          <w:sz w:val="20"/>
        </w:rPr>
        <w:t>(Указывается должность руководителя заемщика)</w:t>
      </w:r>
    </w:p>
    <w:p w:rsidR="00DA445D" w:rsidRPr="00F26521" w:rsidRDefault="00DA445D" w:rsidP="00DA445D">
      <w:pPr>
        <w:shd w:val="clear" w:color="auto" w:fill="FFFFFF"/>
        <w:rPr>
          <w:color w:val="000000" w:themeColor="text1"/>
          <w:spacing w:val="-4"/>
          <w:sz w:val="20"/>
        </w:rPr>
      </w:pPr>
    </w:p>
    <w:p w:rsidR="00DA445D" w:rsidRPr="00F26521" w:rsidRDefault="00DA445D" w:rsidP="00DA445D">
      <w:pPr>
        <w:shd w:val="clear" w:color="auto" w:fill="FFFFFF"/>
        <w:rPr>
          <w:color w:val="000000" w:themeColor="text1"/>
          <w:spacing w:val="-4"/>
          <w:sz w:val="20"/>
        </w:rPr>
      </w:pPr>
      <w:r w:rsidRPr="00F26521">
        <w:rPr>
          <w:color w:val="000000" w:themeColor="text1"/>
          <w:spacing w:val="-4"/>
          <w:sz w:val="20"/>
        </w:rPr>
        <w:t xml:space="preserve">/ ____________________ / ___________________________________   </w:t>
      </w:r>
    </w:p>
    <w:p w:rsidR="00DA445D" w:rsidRPr="00F26521" w:rsidRDefault="00DA445D" w:rsidP="00DA445D">
      <w:pPr>
        <w:shd w:val="clear" w:color="auto" w:fill="FFFFFF"/>
        <w:rPr>
          <w:color w:val="000000" w:themeColor="text1"/>
          <w:spacing w:val="-8"/>
          <w:sz w:val="20"/>
        </w:rPr>
      </w:pPr>
    </w:p>
    <w:p w:rsidR="00DA445D" w:rsidRPr="00F26521" w:rsidRDefault="00DA445D" w:rsidP="00DA445D">
      <w:pPr>
        <w:shd w:val="clear" w:color="auto" w:fill="FFFFFF"/>
        <w:ind w:firstLine="720"/>
        <w:rPr>
          <w:color w:val="000000" w:themeColor="text1"/>
          <w:sz w:val="20"/>
        </w:rPr>
      </w:pPr>
      <w:r w:rsidRPr="00F26521">
        <w:rPr>
          <w:color w:val="000000" w:themeColor="text1"/>
          <w:spacing w:val="-8"/>
          <w:sz w:val="20"/>
        </w:rPr>
        <w:t>М.П.</w:t>
      </w:r>
    </w:p>
    <w:p w:rsidR="00DA445D" w:rsidRPr="00F26521" w:rsidRDefault="00DA445D" w:rsidP="00DA445D">
      <w:pPr>
        <w:rPr>
          <w:color w:val="000000" w:themeColor="text1"/>
        </w:rPr>
      </w:pPr>
    </w:p>
    <w:p w:rsidR="005D557E" w:rsidRPr="00F26521" w:rsidRDefault="005D557E" w:rsidP="00DA445D">
      <w:pPr>
        <w:ind w:firstLine="567"/>
        <w:jc w:val="right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5D557E" w:rsidRPr="00F26521" w:rsidRDefault="005D557E" w:rsidP="00575031">
      <w:pPr>
        <w:ind w:firstLine="567"/>
        <w:rPr>
          <w:color w:val="000000" w:themeColor="text1"/>
          <w:sz w:val="20"/>
        </w:rPr>
      </w:pPr>
    </w:p>
    <w:p w:rsidR="003949CE" w:rsidRPr="00F26521" w:rsidRDefault="003949CE" w:rsidP="00575031">
      <w:pPr>
        <w:ind w:firstLine="567"/>
        <w:rPr>
          <w:color w:val="000000" w:themeColor="text1"/>
          <w:sz w:val="20"/>
        </w:rPr>
      </w:pPr>
    </w:p>
    <w:p w:rsidR="00702D05" w:rsidRPr="00F26521" w:rsidRDefault="00702D05" w:rsidP="00575031">
      <w:pPr>
        <w:ind w:firstLine="567"/>
        <w:jc w:val="right"/>
        <w:rPr>
          <w:b/>
          <w:color w:val="000000" w:themeColor="text1"/>
          <w:sz w:val="20"/>
        </w:rPr>
      </w:pPr>
    </w:p>
    <w:p w:rsidR="00A56A90" w:rsidRPr="00F26521" w:rsidRDefault="00A56A90" w:rsidP="00575031">
      <w:pPr>
        <w:ind w:firstLine="567"/>
        <w:jc w:val="right"/>
        <w:rPr>
          <w:b/>
          <w:color w:val="000000" w:themeColor="text1"/>
          <w:sz w:val="20"/>
        </w:rPr>
      </w:pPr>
    </w:p>
    <w:p w:rsidR="005A6D48" w:rsidRPr="00F26521" w:rsidRDefault="005A6D48" w:rsidP="00575031">
      <w:pPr>
        <w:ind w:firstLine="567"/>
        <w:rPr>
          <w:b/>
          <w:color w:val="000000" w:themeColor="text1"/>
          <w:sz w:val="20"/>
        </w:rPr>
      </w:pPr>
    </w:p>
    <w:sectPr w:rsidR="005A6D48" w:rsidRPr="00F26521" w:rsidSect="009E3EA8">
      <w:headerReference w:type="default" r:id="rId9"/>
      <w:footerReference w:type="default" r:id="rId10"/>
      <w:pgSz w:w="11906" w:h="16838"/>
      <w:pgMar w:top="851" w:right="566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CE" w:rsidRDefault="00DA6DCE" w:rsidP="001964DF">
      <w:r>
        <w:separator/>
      </w:r>
    </w:p>
  </w:endnote>
  <w:endnote w:type="continuationSeparator" w:id="0">
    <w:p w:rsidR="00DA6DCE" w:rsidRDefault="00DA6DCE" w:rsidP="001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50" w:rsidRDefault="00A64F50" w:rsidP="001964DF">
    <w:pPr>
      <w:pStyle w:val="a8"/>
      <w:rPr>
        <w:i/>
        <w:sz w:val="20"/>
      </w:rPr>
    </w:pPr>
    <w:r>
      <w:rPr>
        <w:i/>
        <w:sz w:val="20"/>
      </w:rPr>
      <w:t>______________</w:t>
    </w:r>
    <w:r w:rsidRPr="00F57FB1">
      <w:rPr>
        <w:i/>
        <w:sz w:val="20"/>
      </w:rPr>
      <w:t xml:space="preserve">КРЕДИТОР </w:t>
    </w:r>
    <w:r>
      <w:rPr>
        <w:i/>
        <w:sz w:val="20"/>
      </w:rPr>
      <w:t xml:space="preserve">                                                                                         </w:t>
    </w:r>
    <w:r w:rsidRPr="00F57FB1">
      <w:rPr>
        <w:i/>
        <w:sz w:val="20"/>
      </w:rPr>
      <w:t>ЗАЕМЩИК</w:t>
    </w:r>
    <w:r>
      <w:rPr>
        <w:i/>
        <w:sz w:val="20"/>
      </w:rPr>
      <w:t>______________</w:t>
    </w:r>
  </w:p>
  <w:p w:rsidR="00A64F50" w:rsidRDefault="00A64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CE" w:rsidRDefault="00DA6DCE" w:rsidP="001964DF">
      <w:r>
        <w:separator/>
      </w:r>
    </w:p>
  </w:footnote>
  <w:footnote w:type="continuationSeparator" w:id="0">
    <w:p w:rsidR="00DA6DCE" w:rsidRDefault="00DA6DCE" w:rsidP="001964DF">
      <w:r>
        <w:continuationSeparator/>
      </w:r>
    </w:p>
  </w:footnote>
  <w:footnote w:id="1">
    <w:p w:rsidR="00051A5A" w:rsidRPr="00F26521" w:rsidRDefault="00051A5A" w:rsidP="00051A5A">
      <w:pPr>
        <w:pStyle w:val="ac"/>
        <w:jc w:val="both"/>
        <w:rPr>
          <w:color w:val="000000" w:themeColor="text1"/>
        </w:rPr>
      </w:pPr>
      <w:r w:rsidRPr="00F26521">
        <w:rPr>
          <w:rStyle w:val="ae"/>
          <w:color w:val="000000" w:themeColor="text1"/>
        </w:rPr>
        <w:footnoteRef/>
      </w:r>
      <w:r w:rsidRPr="00F26521">
        <w:rPr>
          <w:color w:val="000000" w:themeColor="text1"/>
        </w:rPr>
        <w:t xml:space="preserve"> За исключением договора залога жилого помещения, гаража, машино-места, принадлежащих (предоставленных) физическому лицу, автомобилей легковых, мотоциклов и мотороллеров, принадлежащих физическому лицу и не используемых для целей предпринимательской деятельности, и договора залога земельного участка, предоставленного физическому лицу для индивидуального жилищного строительства, ведения личного подсобного хозяйства, садоводства, животноводства или огородничества, а также зданий, строений, сооружений, находящихся</w:t>
      </w:r>
      <w:r w:rsidRPr="00F46E6D">
        <w:rPr>
          <w:color w:val="FF0000"/>
        </w:rPr>
        <w:t xml:space="preserve"> </w:t>
      </w:r>
      <w:r w:rsidRPr="00F26521">
        <w:rPr>
          <w:color w:val="000000" w:themeColor="text1"/>
        </w:rPr>
        <w:t>на данном земельном участке (</w:t>
      </w:r>
      <w:r w:rsidR="00DC46DA" w:rsidRPr="00F26521">
        <w:rPr>
          <w:color w:val="000000" w:themeColor="text1"/>
        </w:rPr>
        <w:t>абзац 3 части 3 статьи</w:t>
      </w:r>
      <w:r w:rsidRPr="00F26521">
        <w:rPr>
          <w:color w:val="000000" w:themeColor="text1"/>
        </w:rPr>
        <w:t xml:space="preserve"> 33 Федерального закона 02.12.1990 №395-1 «О банках и банковской деятельности).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746879"/>
    </w:sdtPr>
    <w:sdtEndPr/>
    <w:sdtContent>
      <w:p w:rsidR="00A64F50" w:rsidRDefault="00AB6660">
        <w:pPr>
          <w:pStyle w:val="a5"/>
          <w:jc w:val="center"/>
        </w:pPr>
        <w:r>
          <w:fldChar w:fldCharType="begin"/>
        </w:r>
        <w:r w:rsidR="00A64F50">
          <w:instrText>PAGE   \* MERGEFORMAT</w:instrText>
        </w:r>
        <w:r>
          <w:fldChar w:fldCharType="separate"/>
        </w:r>
        <w:r w:rsidR="00932799">
          <w:rPr>
            <w:noProof/>
          </w:rPr>
          <w:t>2</w:t>
        </w:r>
        <w:r>
          <w:fldChar w:fldCharType="end"/>
        </w:r>
      </w:p>
    </w:sdtContent>
  </w:sdt>
  <w:p w:rsidR="00A64F50" w:rsidRDefault="00A64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286"/>
    <w:multiLevelType w:val="hybridMultilevel"/>
    <w:tmpl w:val="2AE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6D9"/>
    <w:multiLevelType w:val="hybridMultilevel"/>
    <w:tmpl w:val="7A00EE9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28A4FC1"/>
    <w:multiLevelType w:val="hybridMultilevel"/>
    <w:tmpl w:val="BB32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3B4A"/>
    <w:multiLevelType w:val="hybridMultilevel"/>
    <w:tmpl w:val="B49EABC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41AB0987"/>
    <w:multiLevelType w:val="hybridMultilevel"/>
    <w:tmpl w:val="6A5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62B8E"/>
    <w:multiLevelType w:val="multilevel"/>
    <w:tmpl w:val="011E1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8F459A6"/>
    <w:multiLevelType w:val="hybridMultilevel"/>
    <w:tmpl w:val="D8E4332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59280C77"/>
    <w:multiLevelType w:val="hybridMultilevel"/>
    <w:tmpl w:val="C81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1D64"/>
    <w:multiLevelType w:val="multilevel"/>
    <w:tmpl w:val="02D631B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83C79CF"/>
    <w:multiLevelType w:val="hybridMultilevel"/>
    <w:tmpl w:val="909C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78"/>
    <w:rsid w:val="000012A2"/>
    <w:rsid w:val="00001F15"/>
    <w:rsid w:val="000038DF"/>
    <w:rsid w:val="00012F22"/>
    <w:rsid w:val="00021647"/>
    <w:rsid w:val="000236AE"/>
    <w:rsid w:val="00033B81"/>
    <w:rsid w:val="00051A5A"/>
    <w:rsid w:val="00092469"/>
    <w:rsid w:val="000B6156"/>
    <w:rsid w:val="000D533F"/>
    <w:rsid w:val="000F7DE8"/>
    <w:rsid w:val="00104971"/>
    <w:rsid w:val="00107F8E"/>
    <w:rsid w:val="001353D4"/>
    <w:rsid w:val="00157D03"/>
    <w:rsid w:val="0016040D"/>
    <w:rsid w:val="00161405"/>
    <w:rsid w:val="001744B5"/>
    <w:rsid w:val="0018243D"/>
    <w:rsid w:val="001964DF"/>
    <w:rsid w:val="001B0F4F"/>
    <w:rsid w:val="001B345F"/>
    <w:rsid w:val="001B6309"/>
    <w:rsid w:val="001C0742"/>
    <w:rsid w:val="001C559E"/>
    <w:rsid w:val="001D447A"/>
    <w:rsid w:val="001E1013"/>
    <w:rsid w:val="001E3EE6"/>
    <w:rsid w:val="001F4EB8"/>
    <w:rsid w:val="002068AA"/>
    <w:rsid w:val="0025214A"/>
    <w:rsid w:val="002601AD"/>
    <w:rsid w:val="0027678A"/>
    <w:rsid w:val="00285555"/>
    <w:rsid w:val="00286A10"/>
    <w:rsid w:val="002D0489"/>
    <w:rsid w:val="002D2920"/>
    <w:rsid w:val="002D5E81"/>
    <w:rsid w:val="002D66C5"/>
    <w:rsid w:val="002F148C"/>
    <w:rsid w:val="003162AC"/>
    <w:rsid w:val="00317111"/>
    <w:rsid w:val="00324E74"/>
    <w:rsid w:val="00336C0F"/>
    <w:rsid w:val="003417E1"/>
    <w:rsid w:val="00364D85"/>
    <w:rsid w:val="00371091"/>
    <w:rsid w:val="003949CE"/>
    <w:rsid w:val="00396392"/>
    <w:rsid w:val="003C50C4"/>
    <w:rsid w:val="003D5F5D"/>
    <w:rsid w:val="0040184E"/>
    <w:rsid w:val="00407C10"/>
    <w:rsid w:val="0042123D"/>
    <w:rsid w:val="00441659"/>
    <w:rsid w:val="00441C83"/>
    <w:rsid w:val="00454D56"/>
    <w:rsid w:val="004601B2"/>
    <w:rsid w:val="0047205D"/>
    <w:rsid w:val="004A6BA7"/>
    <w:rsid w:val="004B1F07"/>
    <w:rsid w:val="004F35B3"/>
    <w:rsid w:val="005167E6"/>
    <w:rsid w:val="00524BAF"/>
    <w:rsid w:val="00575031"/>
    <w:rsid w:val="005A258D"/>
    <w:rsid w:val="005A47E3"/>
    <w:rsid w:val="005A6D48"/>
    <w:rsid w:val="005A7BF2"/>
    <w:rsid w:val="005B160F"/>
    <w:rsid w:val="005B2338"/>
    <w:rsid w:val="005B3666"/>
    <w:rsid w:val="005B5365"/>
    <w:rsid w:val="005D557E"/>
    <w:rsid w:val="005E2AB4"/>
    <w:rsid w:val="005E7F11"/>
    <w:rsid w:val="005F593B"/>
    <w:rsid w:val="0062419C"/>
    <w:rsid w:val="006276AB"/>
    <w:rsid w:val="0063482A"/>
    <w:rsid w:val="00645491"/>
    <w:rsid w:val="0065092B"/>
    <w:rsid w:val="006612A1"/>
    <w:rsid w:val="00685606"/>
    <w:rsid w:val="006A7A8A"/>
    <w:rsid w:val="006B6921"/>
    <w:rsid w:val="006D27F3"/>
    <w:rsid w:val="006F4345"/>
    <w:rsid w:val="006F5155"/>
    <w:rsid w:val="00702356"/>
    <w:rsid w:val="00702D05"/>
    <w:rsid w:val="00731E5A"/>
    <w:rsid w:val="0075143D"/>
    <w:rsid w:val="00760D52"/>
    <w:rsid w:val="007619B9"/>
    <w:rsid w:val="00772F8E"/>
    <w:rsid w:val="00773D08"/>
    <w:rsid w:val="00795865"/>
    <w:rsid w:val="007A6A1B"/>
    <w:rsid w:val="007C3FAF"/>
    <w:rsid w:val="00802CED"/>
    <w:rsid w:val="00805D29"/>
    <w:rsid w:val="0082681E"/>
    <w:rsid w:val="00835FEB"/>
    <w:rsid w:val="00842FDD"/>
    <w:rsid w:val="008440DC"/>
    <w:rsid w:val="008547E5"/>
    <w:rsid w:val="00857B27"/>
    <w:rsid w:val="00871DFF"/>
    <w:rsid w:val="00884D87"/>
    <w:rsid w:val="008923BD"/>
    <w:rsid w:val="008B33EF"/>
    <w:rsid w:val="008B577D"/>
    <w:rsid w:val="008C131C"/>
    <w:rsid w:val="008F0421"/>
    <w:rsid w:val="008F2881"/>
    <w:rsid w:val="008F5DD2"/>
    <w:rsid w:val="00903663"/>
    <w:rsid w:val="00912205"/>
    <w:rsid w:val="00916135"/>
    <w:rsid w:val="00932799"/>
    <w:rsid w:val="00951050"/>
    <w:rsid w:val="00986F78"/>
    <w:rsid w:val="00987913"/>
    <w:rsid w:val="009B0D77"/>
    <w:rsid w:val="009D25E5"/>
    <w:rsid w:val="009E3EA8"/>
    <w:rsid w:val="00A169F4"/>
    <w:rsid w:val="00A266C9"/>
    <w:rsid w:val="00A43261"/>
    <w:rsid w:val="00A520D4"/>
    <w:rsid w:val="00A56A90"/>
    <w:rsid w:val="00A64F50"/>
    <w:rsid w:val="00A771F0"/>
    <w:rsid w:val="00A84758"/>
    <w:rsid w:val="00A93BFB"/>
    <w:rsid w:val="00AB48B5"/>
    <w:rsid w:val="00AB6660"/>
    <w:rsid w:val="00AD6B16"/>
    <w:rsid w:val="00AE3E7A"/>
    <w:rsid w:val="00B11498"/>
    <w:rsid w:val="00B14362"/>
    <w:rsid w:val="00B15B5B"/>
    <w:rsid w:val="00B30C43"/>
    <w:rsid w:val="00B32D88"/>
    <w:rsid w:val="00BC7049"/>
    <w:rsid w:val="00BC7EFC"/>
    <w:rsid w:val="00C0135B"/>
    <w:rsid w:val="00C07F24"/>
    <w:rsid w:val="00C967C1"/>
    <w:rsid w:val="00C96B99"/>
    <w:rsid w:val="00CE0B86"/>
    <w:rsid w:val="00CF2353"/>
    <w:rsid w:val="00CF6102"/>
    <w:rsid w:val="00D00178"/>
    <w:rsid w:val="00D001AF"/>
    <w:rsid w:val="00D03CEB"/>
    <w:rsid w:val="00D07516"/>
    <w:rsid w:val="00D12A1C"/>
    <w:rsid w:val="00D66266"/>
    <w:rsid w:val="00D72B6B"/>
    <w:rsid w:val="00D75E56"/>
    <w:rsid w:val="00D963AF"/>
    <w:rsid w:val="00DA445D"/>
    <w:rsid w:val="00DA6DCE"/>
    <w:rsid w:val="00DC46DA"/>
    <w:rsid w:val="00DD1FCC"/>
    <w:rsid w:val="00DE4560"/>
    <w:rsid w:val="00DE793C"/>
    <w:rsid w:val="00E2351C"/>
    <w:rsid w:val="00E342E4"/>
    <w:rsid w:val="00E540E2"/>
    <w:rsid w:val="00E908BE"/>
    <w:rsid w:val="00EB7F47"/>
    <w:rsid w:val="00EC700C"/>
    <w:rsid w:val="00ED16B9"/>
    <w:rsid w:val="00EE3F1D"/>
    <w:rsid w:val="00EF5FF1"/>
    <w:rsid w:val="00F26521"/>
    <w:rsid w:val="00F33B78"/>
    <w:rsid w:val="00F55CD3"/>
    <w:rsid w:val="00F61532"/>
    <w:rsid w:val="00F61B8B"/>
    <w:rsid w:val="00F63DAE"/>
    <w:rsid w:val="00F672B8"/>
    <w:rsid w:val="00F86EDF"/>
    <w:rsid w:val="00F9048A"/>
    <w:rsid w:val="00F90525"/>
    <w:rsid w:val="00F97715"/>
    <w:rsid w:val="00FA327A"/>
    <w:rsid w:val="00FA7966"/>
    <w:rsid w:val="00FB5441"/>
    <w:rsid w:val="00FB6491"/>
    <w:rsid w:val="00FF0A21"/>
    <w:rsid w:val="00FF0F2F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13F6-2D74-4287-957E-7370C42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3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17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001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0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00178"/>
    <w:pPr>
      <w:jc w:val="center"/>
    </w:pPr>
    <w:rPr>
      <w:sz w:val="23"/>
      <w:szCs w:val="23"/>
    </w:rPr>
  </w:style>
  <w:style w:type="character" w:customStyle="1" w:styleId="20">
    <w:name w:val="Основной текст 2 Знак"/>
    <w:basedOn w:val="a0"/>
    <w:link w:val="2"/>
    <w:uiPriority w:val="99"/>
    <w:rsid w:val="00D0017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7">
    <w:name w:val="List Paragraph"/>
    <w:basedOn w:val="a"/>
    <w:uiPriority w:val="34"/>
    <w:qFormat/>
    <w:rsid w:val="00D00178"/>
    <w:pPr>
      <w:ind w:left="708"/>
    </w:pPr>
  </w:style>
  <w:style w:type="paragraph" w:styleId="3">
    <w:name w:val="Body Text Indent 3"/>
    <w:basedOn w:val="a"/>
    <w:link w:val="30"/>
    <w:uiPriority w:val="99"/>
    <w:rsid w:val="00D0017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0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196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4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31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51A5A"/>
    <w:pPr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51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0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46AFB8397F5C81C02F6897EF4122501A85AEF7238156B268EB6F706F59BB5C648E5DF0LD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41D9-0367-41AA-94F1-583366A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</dc:creator>
  <cp:lastModifiedBy>Маликат Далгатова</cp:lastModifiedBy>
  <cp:revision>35</cp:revision>
  <cp:lastPrinted>2022-10-31T12:49:00Z</cp:lastPrinted>
  <dcterms:created xsi:type="dcterms:W3CDTF">2018-05-17T09:18:00Z</dcterms:created>
  <dcterms:modified xsi:type="dcterms:W3CDTF">2022-10-31T12:49:00Z</dcterms:modified>
</cp:coreProperties>
</file>